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9C1" w:rsidRPr="008A65C0" w:rsidRDefault="008A65C0" w:rsidP="002649C1">
      <w:pPr>
        <w:spacing w:after="0"/>
        <w:rPr>
          <w:rFonts w:ascii="Arial" w:hAnsi="Arial" w:cs="Arial"/>
          <w:b/>
        </w:rPr>
      </w:pPr>
      <w:bookmarkStart w:id="0" w:name="_GoBack"/>
      <w:bookmarkEnd w:id="0"/>
      <w:r w:rsidRPr="008A65C0">
        <w:rPr>
          <w:rFonts w:ascii="Arial" w:hAnsi="Arial" w:cs="Arial"/>
          <w:b/>
        </w:rPr>
        <w:t>Assessment Criteria</w:t>
      </w:r>
      <w:r w:rsidRPr="008A65C0">
        <w:rPr>
          <w:rFonts w:ascii="Arial" w:hAnsi="Arial" w:cs="Arial"/>
          <w:b/>
        </w:rPr>
        <w:tab/>
      </w:r>
      <w:r w:rsidRPr="008A65C0">
        <w:rPr>
          <w:rFonts w:ascii="Arial" w:hAnsi="Arial" w:cs="Arial"/>
          <w:b/>
        </w:rPr>
        <w:tab/>
      </w:r>
      <w:r w:rsidRPr="008A65C0">
        <w:rPr>
          <w:rFonts w:ascii="Arial" w:hAnsi="Arial" w:cs="Arial"/>
          <w:b/>
        </w:rPr>
        <w:tab/>
      </w:r>
      <w:r w:rsidRPr="008A65C0">
        <w:rPr>
          <w:rFonts w:ascii="Arial" w:hAnsi="Arial" w:cs="Arial"/>
          <w:b/>
        </w:rPr>
        <w:tab/>
      </w:r>
      <w:r w:rsidRPr="008A65C0">
        <w:rPr>
          <w:rFonts w:ascii="Arial" w:hAnsi="Arial" w:cs="Arial"/>
          <w:b/>
        </w:rPr>
        <w:tab/>
      </w:r>
      <w:r w:rsidRPr="008A65C0">
        <w:rPr>
          <w:rFonts w:ascii="Arial" w:hAnsi="Arial" w:cs="Arial"/>
          <w:b/>
        </w:rPr>
        <w:tab/>
      </w:r>
      <w:r w:rsidRPr="008A65C0">
        <w:rPr>
          <w:rFonts w:ascii="Arial" w:hAnsi="Arial" w:cs="Arial"/>
          <w:b/>
        </w:rPr>
        <w:tab/>
      </w:r>
      <w:r w:rsidRPr="008A65C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8A65C0">
        <w:rPr>
          <w:rFonts w:ascii="Arial" w:hAnsi="Arial" w:cs="Arial"/>
          <w:b/>
        </w:rPr>
        <w:t xml:space="preserve">Mathematics </w:t>
      </w:r>
      <w:r w:rsidR="000A25C2">
        <w:rPr>
          <w:rFonts w:ascii="Arial" w:hAnsi="Arial" w:cs="Arial"/>
          <w:b/>
        </w:rPr>
        <w:t>Stage</w:t>
      </w:r>
      <w:r w:rsidRPr="008A65C0">
        <w:rPr>
          <w:rFonts w:ascii="Arial" w:hAnsi="Arial" w:cs="Arial"/>
          <w:b/>
        </w:rPr>
        <w:t xml:space="preserve"> </w:t>
      </w:r>
      <w:r w:rsidR="00B845D6">
        <w:rPr>
          <w:rFonts w:ascii="Arial" w:hAnsi="Arial" w:cs="Arial"/>
          <w:b/>
        </w:rPr>
        <w:t>4</w:t>
      </w:r>
    </w:p>
    <w:p w:rsidR="008A65C0" w:rsidRPr="006170A5" w:rsidRDefault="008A65C0" w:rsidP="002649C1">
      <w:pPr>
        <w:spacing w:after="0"/>
        <w:rPr>
          <w:sz w:val="18"/>
          <w:szCs w:val="18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443"/>
        <w:gridCol w:w="897"/>
        <w:gridCol w:w="1206"/>
        <w:gridCol w:w="135"/>
        <w:gridCol w:w="1342"/>
        <w:gridCol w:w="1214"/>
        <w:gridCol w:w="127"/>
        <w:gridCol w:w="1290"/>
        <w:gridCol w:w="51"/>
        <w:gridCol w:w="1343"/>
        <w:gridCol w:w="358"/>
        <w:gridCol w:w="359"/>
        <w:gridCol w:w="359"/>
        <w:gridCol w:w="359"/>
        <w:gridCol w:w="359"/>
        <w:gridCol w:w="359"/>
      </w:tblGrid>
      <w:tr w:rsidR="001A7FF7" w:rsidTr="002514E9">
        <w:trPr>
          <w:trHeight w:val="340"/>
        </w:trPr>
        <w:tc>
          <w:tcPr>
            <w:tcW w:w="5237" w:type="dxa"/>
            <w:gridSpan w:val="6"/>
          </w:tcPr>
          <w:p w:rsidR="006170A5" w:rsidRDefault="00F24819" w:rsidP="006170A5">
            <w:pPr>
              <w:rPr>
                <w:b/>
              </w:rPr>
            </w:pPr>
            <w:r w:rsidRPr="006170A5">
              <w:rPr>
                <w:b/>
              </w:rPr>
              <w:t>Name:</w:t>
            </w:r>
          </w:p>
          <w:p w:rsidR="00C73E95" w:rsidRPr="006170A5" w:rsidRDefault="00C73E95" w:rsidP="006170A5">
            <w:pPr>
              <w:rPr>
                <w:b/>
              </w:rPr>
            </w:pPr>
          </w:p>
        </w:tc>
        <w:tc>
          <w:tcPr>
            <w:tcW w:w="1417" w:type="dxa"/>
            <w:gridSpan w:val="2"/>
          </w:tcPr>
          <w:p w:rsidR="00F24819" w:rsidRPr="006170A5" w:rsidRDefault="00F24819" w:rsidP="00A27058">
            <w:pPr>
              <w:rPr>
                <w:b/>
              </w:rPr>
            </w:pPr>
            <w:r w:rsidRPr="006170A5">
              <w:rPr>
                <w:b/>
              </w:rPr>
              <w:t>Class:</w:t>
            </w:r>
          </w:p>
        </w:tc>
        <w:tc>
          <w:tcPr>
            <w:tcW w:w="1394" w:type="dxa"/>
            <w:gridSpan w:val="2"/>
          </w:tcPr>
          <w:p w:rsidR="00F24819" w:rsidRPr="006170A5" w:rsidRDefault="00F24819" w:rsidP="00A27058">
            <w:pPr>
              <w:rPr>
                <w:b/>
              </w:rPr>
            </w:pPr>
            <w:r w:rsidRPr="006170A5">
              <w:rPr>
                <w:b/>
              </w:rPr>
              <w:t>Year:</w:t>
            </w:r>
          </w:p>
        </w:tc>
        <w:tc>
          <w:tcPr>
            <w:tcW w:w="358" w:type="dxa"/>
            <w:vMerge w:val="restart"/>
            <w:textDirection w:val="btLr"/>
          </w:tcPr>
          <w:p w:rsidR="00F24819" w:rsidRPr="006170A5" w:rsidRDefault="00F24819" w:rsidP="00A27058">
            <w:pPr>
              <w:ind w:left="113" w:right="113"/>
              <w:rPr>
                <w:b/>
                <w:sz w:val="18"/>
                <w:szCs w:val="18"/>
              </w:rPr>
            </w:pPr>
            <w:proofErr w:type="spellStart"/>
            <w:r w:rsidRPr="006170A5">
              <w:rPr>
                <w:b/>
                <w:sz w:val="18"/>
                <w:szCs w:val="18"/>
              </w:rPr>
              <w:t>Aut</w:t>
            </w:r>
            <w:proofErr w:type="spellEnd"/>
            <w:r w:rsidRPr="006170A5">
              <w:rPr>
                <w:b/>
                <w:sz w:val="18"/>
                <w:szCs w:val="18"/>
              </w:rPr>
              <w:t xml:space="preserve"> 1</w:t>
            </w:r>
          </w:p>
        </w:tc>
        <w:tc>
          <w:tcPr>
            <w:tcW w:w="359" w:type="dxa"/>
            <w:vMerge w:val="restart"/>
            <w:textDirection w:val="btLr"/>
          </w:tcPr>
          <w:p w:rsidR="00F24819" w:rsidRPr="006170A5" w:rsidRDefault="00F24819" w:rsidP="00A27058">
            <w:pPr>
              <w:ind w:left="113" w:right="113"/>
              <w:rPr>
                <w:b/>
                <w:sz w:val="18"/>
                <w:szCs w:val="18"/>
              </w:rPr>
            </w:pPr>
            <w:proofErr w:type="spellStart"/>
            <w:r w:rsidRPr="006170A5">
              <w:rPr>
                <w:b/>
                <w:sz w:val="18"/>
                <w:szCs w:val="18"/>
              </w:rPr>
              <w:t>Aut</w:t>
            </w:r>
            <w:proofErr w:type="spellEnd"/>
            <w:r w:rsidRPr="006170A5">
              <w:rPr>
                <w:b/>
                <w:sz w:val="18"/>
                <w:szCs w:val="18"/>
              </w:rPr>
              <w:t xml:space="preserve"> 2</w:t>
            </w:r>
          </w:p>
        </w:tc>
        <w:tc>
          <w:tcPr>
            <w:tcW w:w="359" w:type="dxa"/>
            <w:vMerge w:val="restart"/>
            <w:textDirection w:val="btLr"/>
          </w:tcPr>
          <w:p w:rsidR="00F24819" w:rsidRPr="006170A5" w:rsidRDefault="00F24819" w:rsidP="00A27058">
            <w:pPr>
              <w:ind w:left="113" w:right="113"/>
              <w:rPr>
                <w:b/>
                <w:sz w:val="18"/>
                <w:szCs w:val="18"/>
              </w:rPr>
            </w:pPr>
            <w:proofErr w:type="spellStart"/>
            <w:r w:rsidRPr="006170A5">
              <w:rPr>
                <w:b/>
                <w:sz w:val="18"/>
                <w:szCs w:val="18"/>
              </w:rPr>
              <w:t>Spr</w:t>
            </w:r>
            <w:proofErr w:type="spellEnd"/>
            <w:r w:rsidRPr="006170A5">
              <w:rPr>
                <w:b/>
                <w:sz w:val="18"/>
                <w:szCs w:val="18"/>
              </w:rPr>
              <w:t xml:space="preserve"> 1</w:t>
            </w:r>
          </w:p>
        </w:tc>
        <w:tc>
          <w:tcPr>
            <w:tcW w:w="359" w:type="dxa"/>
            <w:vMerge w:val="restart"/>
            <w:textDirection w:val="btLr"/>
          </w:tcPr>
          <w:p w:rsidR="00F24819" w:rsidRPr="006170A5" w:rsidRDefault="00F24819" w:rsidP="00A27058">
            <w:pPr>
              <w:ind w:left="113" w:right="113"/>
              <w:rPr>
                <w:b/>
                <w:sz w:val="18"/>
                <w:szCs w:val="18"/>
              </w:rPr>
            </w:pPr>
            <w:proofErr w:type="spellStart"/>
            <w:r w:rsidRPr="006170A5">
              <w:rPr>
                <w:b/>
                <w:sz w:val="18"/>
                <w:szCs w:val="18"/>
              </w:rPr>
              <w:t>Spri</w:t>
            </w:r>
            <w:proofErr w:type="spellEnd"/>
            <w:r w:rsidRPr="006170A5">
              <w:rPr>
                <w:b/>
                <w:sz w:val="18"/>
                <w:szCs w:val="18"/>
              </w:rPr>
              <w:t xml:space="preserve"> 2</w:t>
            </w:r>
          </w:p>
        </w:tc>
        <w:tc>
          <w:tcPr>
            <w:tcW w:w="359" w:type="dxa"/>
            <w:vMerge w:val="restart"/>
            <w:textDirection w:val="btLr"/>
          </w:tcPr>
          <w:p w:rsidR="00F24819" w:rsidRPr="006170A5" w:rsidRDefault="00F24819" w:rsidP="00A27058">
            <w:pPr>
              <w:ind w:left="113" w:right="113"/>
              <w:rPr>
                <w:b/>
                <w:sz w:val="18"/>
                <w:szCs w:val="18"/>
              </w:rPr>
            </w:pPr>
            <w:r w:rsidRPr="006170A5">
              <w:rPr>
                <w:b/>
                <w:sz w:val="18"/>
                <w:szCs w:val="18"/>
              </w:rPr>
              <w:t>Sum 1</w:t>
            </w:r>
          </w:p>
        </w:tc>
        <w:tc>
          <w:tcPr>
            <w:tcW w:w="359" w:type="dxa"/>
            <w:vMerge w:val="restart"/>
            <w:textDirection w:val="btLr"/>
          </w:tcPr>
          <w:p w:rsidR="00F24819" w:rsidRPr="006170A5" w:rsidRDefault="00F24819" w:rsidP="00A27058">
            <w:pPr>
              <w:ind w:left="113" w:right="113"/>
              <w:rPr>
                <w:b/>
                <w:sz w:val="18"/>
                <w:szCs w:val="18"/>
              </w:rPr>
            </w:pPr>
            <w:r w:rsidRPr="006170A5">
              <w:rPr>
                <w:b/>
                <w:sz w:val="18"/>
                <w:szCs w:val="18"/>
              </w:rPr>
              <w:t>Sum 2</w:t>
            </w:r>
          </w:p>
        </w:tc>
      </w:tr>
      <w:tr w:rsidR="001A7FF7" w:rsidTr="002514E9">
        <w:trPr>
          <w:trHeight w:val="340"/>
        </w:trPr>
        <w:tc>
          <w:tcPr>
            <w:tcW w:w="2546" w:type="dxa"/>
            <w:gridSpan w:val="3"/>
          </w:tcPr>
          <w:p w:rsidR="00F24819" w:rsidRDefault="00F24819" w:rsidP="00A27058">
            <w:r>
              <w:t>Start score:</w:t>
            </w:r>
          </w:p>
        </w:tc>
        <w:tc>
          <w:tcPr>
            <w:tcW w:w="2691" w:type="dxa"/>
            <w:gridSpan w:val="3"/>
          </w:tcPr>
          <w:p w:rsidR="00F24819" w:rsidRDefault="00F24819" w:rsidP="00A27058">
            <w:r>
              <w:t>Target Score:</w:t>
            </w:r>
          </w:p>
        </w:tc>
        <w:tc>
          <w:tcPr>
            <w:tcW w:w="2811" w:type="dxa"/>
            <w:gridSpan w:val="4"/>
          </w:tcPr>
          <w:p w:rsidR="00F24819" w:rsidRDefault="00F24819" w:rsidP="00A27058">
            <w:r>
              <w:t>End Score:</w:t>
            </w:r>
          </w:p>
        </w:tc>
        <w:tc>
          <w:tcPr>
            <w:tcW w:w="358" w:type="dxa"/>
            <w:vMerge/>
          </w:tcPr>
          <w:p w:rsidR="00F24819" w:rsidRDefault="00F24819" w:rsidP="00A27058"/>
        </w:tc>
        <w:tc>
          <w:tcPr>
            <w:tcW w:w="359" w:type="dxa"/>
            <w:vMerge/>
          </w:tcPr>
          <w:p w:rsidR="00F24819" w:rsidRDefault="00F24819" w:rsidP="00A27058"/>
        </w:tc>
        <w:tc>
          <w:tcPr>
            <w:tcW w:w="359" w:type="dxa"/>
            <w:vMerge/>
          </w:tcPr>
          <w:p w:rsidR="00F24819" w:rsidRDefault="00F24819" w:rsidP="00A27058"/>
        </w:tc>
        <w:tc>
          <w:tcPr>
            <w:tcW w:w="359" w:type="dxa"/>
            <w:vMerge/>
          </w:tcPr>
          <w:p w:rsidR="00F24819" w:rsidRDefault="00F24819" w:rsidP="00A27058"/>
        </w:tc>
        <w:tc>
          <w:tcPr>
            <w:tcW w:w="359" w:type="dxa"/>
            <w:vMerge/>
          </w:tcPr>
          <w:p w:rsidR="00F24819" w:rsidRDefault="00F24819" w:rsidP="00A27058"/>
        </w:tc>
        <w:tc>
          <w:tcPr>
            <w:tcW w:w="359" w:type="dxa"/>
            <w:vMerge/>
          </w:tcPr>
          <w:p w:rsidR="00F24819" w:rsidRDefault="00F24819" w:rsidP="00A27058"/>
        </w:tc>
      </w:tr>
      <w:tr w:rsidR="00034D53" w:rsidTr="002514E9">
        <w:trPr>
          <w:cantSplit/>
          <w:trHeight w:val="425"/>
        </w:trPr>
        <w:tc>
          <w:tcPr>
            <w:tcW w:w="443" w:type="dxa"/>
            <w:vMerge w:val="restart"/>
            <w:textDirection w:val="btLr"/>
          </w:tcPr>
          <w:p w:rsidR="00034D53" w:rsidRPr="00CB6B6C" w:rsidRDefault="00034D53" w:rsidP="00034D53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</w:t>
            </w:r>
          </w:p>
        </w:tc>
        <w:tc>
          <w:tcPr>
            <w:tcW w:w="7605" w:type="dxa"/>
            <w:gridSpan w:val="9"/>
          </w:tcPr>
          <w:p w:rsidR="00034D53" w:rsidRPr="00FC7050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 w:rsidRPr="00FC7050">
              <w:rPr>
                <w:rFonts w:ascii="Calibri" w:hAnsi="Calibri"/>
                <w:sz w:val="18"/>
                <w:szCs w:val="18"/>
              </w:rPr>
              <w:t xml:space="preserve">1. </w:t>
            </w:r>
            <w:r w:rsidR="006C2C01">
              <w:rPr>
                <w:rFonts w:ascii="Calibri" w:hAnsi="Calibri"/>
                <w:sz w:val="18"/>
                <w:szCs w:val="18"/>
              </w:rPr>
              <w:t>C</w:t>
            </w:r>
            <w:r w:rsidRPr="00FC7050">
              <w:rPr>
                <w:rFonts w:ascii="Calibri" w:hAnsi="Calibri"/>
                <w:sz w:val="18"/>
                <w:szCs w:val="18"/>
              </w:rPr>
              <w:t>ount in mu</w:t>
            </w:r>
            <w:r w:rsidR="006C2C01">
              <w:rPr>
                <w:rFonts w:ascii="Calibri" w:hAnsi="Calibri"/>
                <w:sz w:val="18"/>
                <w:szCs w:val="18"/>
              </w:rPr>
              <w:t>ltiples of 6, 7, 9, 25 and 1000.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</w:tcPr>
          <w:p w:rsidR="00034D53" w:rsidRDefault="00034D53" w:rsidP="00034D53">
            <w:pPr>
              <w:ind w:left="113" w:right="113"/>
            </w:pPr>
          </w:p>
        </w:tc>
        <w:tc>
          <w:tcPr>
            <w:tcW w:w="7605" w:type="dxa"/>
            <w:gridSpan w:val="9"/>
          </w:tcPr>
          <w:p w:rsidR="00034D53" w:rsidRPr="00FC7050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 w:rsidRPr="00FC7050">
              <w:rPr>
                <w:rFonts w:ascii="Calibri" w:hAnsi="Calibri"/>
                <w:sz w:val="18"/>
                <w:szCs w:val="18"/>
              </w:rPr>
              <w:t xml:space="preserve">2. </w:t>
            </w:r>
            <w:r w:rsidR="006C2C01">
              <w:rPr>
                <w:rFonts w:ascii="Calibri" w:hAnsi="Calibri"/>
                <w:sz w:val="18"/>
                <w:szCs w:val="18"/>
              </w:rPr>
              <w:t>F</w:t>
            </w:r>
            <w:r w:rsidRPr="00FC7050">
              <w:rPr>
                <w:rFonts w:ascii="Calibri" w:hAnsi="Calibri"/>
                <w:sz w:val="18"/>
                <w:szCs w:val="18"/>
              </w:rPr>
              <w:t>ind 1000 more or less than a given number</w:t>
            </w:r>
            <w:r>
              <w:rPr>
                <w:rFonts w:ascii="Calibri" w:hAnsi="Calibri"/>
                <w:sz w:val="18"/>
                <w:szCs w:val="18"/>
              </w:rPr>
              <w:t>. R</w:t>
            </w:r>
            <w:r w:rsidRPr="00FC7050">
              <w:rPr>
                <w:rFonts w:ascii="Calibri" w:hAnsi="Calibri"/>
                <w:sz w:val="18"/>
                <w:szCs w:val="18"/>
              </w:rPr>
              <w:t>ound any number to the nearest 10, 100 or 1000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</w:tcPr>
          <w:p w:rsidR="00034D53" w:rsidRDefault="00034D53" w:rsidP="00034D53">
            <w:pPr>
              <w:ind w:left="113" w:right="113"/>
            </w:pPr>
          </w:p>
        </w:tc>
        <w:tc>
          <w:tcPr>
            <w:tcW w:w="7605" w:type="dxa"/>
            <w:gridSpan w:val="9"/>
          </w:tcPr>
          <w:p w:rsidR="00034D53" w:rsidRPr="00FC7050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 w:rsidRPr="00FC7050">
              <w:rPr>
                <w:rFonts w:ascii="Calibri" w:hAnsi="Calibri"/>
                <w:sz w:val="18"/>
                <w:szCs w:val="18"/>
              </w:rPr>
              <w:t xml:space="preserve">3. </w:t>
            </w:r>
            <w:r w:rsidR="006C2C01">
              <w:rPr>
                <w:rFonts w:ascii="Calibri" w:hAnsi="Calibri"/>
                <w:sz w:val="18"/>
                <w:szCs w:val="18"/>
              </w:rPr>
              <w:t>C</w:t>
            </w:r>
            <w:r w:rsidRPr="00FC7050">
              <w:rPr>
                <w:rFonts w:ascii="Calibri" w:hAnsi="Calibri"/>
                <w:sz w:val="18"/>
                <w:szCs w:val="18"/>
              </w:rPr>
              <w:t>ount backwards through z</w:t>
            </w:r>
            <w:r w:rsidR="006C2C01">
              <w:rPr>
                <w:rFonts w:ascii="Calibri" w:hAnsi="Calibri"/>
                <w:sz w:val="18"/>
                <w:szCs w:val="18"/>
              </w:rPr>
              <w:t>ero to include negative numbers.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</w:tcPr>
          <w:p w:rsidR="00034D53" w:rsidRDefault="00034D53" w:rsidP="00034D53">
            <w:pPr>
              <w:ind w:left="113" w:right="113"/>
            </w:pPr>
          </w:p>
        </w:tc>
        <w:tc>
          <w:tcPr>
            <w:tcW w:w="7605" w:type="dxa"/>
            <w:gridSpan w:val="9"/>
          </w:tcPr>
          <w:p w:rsidR="00034D53" w:rsidRPr="00FC7050" w:rsidRDefault="00034D53" w:rsidP="00C769FC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 w:rsidRPr="00FC7050">
              <w:rPr>
                <w:rFonts w:ascii="Calibri" w:hAnsi="Calibri"/>
                <w:sz w:val="18"/>
                <w:szCs w:val="18"/>
              </w:rPr>
              <w:t xml:space="preserve">4. </w:t>
            </w:r>
            <w:r w:rsidR="006C2C01">
              <w:rPr>
                <w:rFonts w:ascii="Calibri" w:hAnsi="Calibri"/>
                <w:sz w:val="18"/>
                <w:szCs w:val="18"/>
              </w:rPr>
              <w:t>R</w:t>
            </w:r>
            <w:r w:rsidRPr="00FC7050">
              <w:rPr>
                <w:rFonts w:ascii="Calibri" w:hAnsi="Calibri"/>
                <w:sz w:val="18"/>
                <w:szCs w:val="18"/>
              </w:rPr>
              <w:t xml:space="preserve">ecognise the place value of each digit in a </w:t>
            </w:r>
            <w:r>
              <w:rPr>
                <w:rFonts w:ascii="Calibri" w:hAnsi="Calibri"/>
                <w:sz w:val="18"/>
                <w:szCs w:val="18"/>
              </w:rPr>
              <w:t>4</w:t>
            </w:r>
            <w:r w:rsidRPr="00FC7050">
              <w:rPr>
                <w:rFonts w:ascii="Calibri" w:hAnsi="Calibri"/>
                <w:sz w:val="18"/>
                <w:szCs w:val="18"/>
              </w:rPr>
              <w:t>-digit number (thousands, hundreds, tens, and ones)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  <w:r w:rsidR="00C769FC">
              <w:rPr>
                <w:rFonts w:ascii="Calibri" w:hAnsi="Calibri"/>
                <w:sz w:val="18"/>
                <w:szCs w:val="18"/>
              </w:rPr>
              <w:t xml:space="preserve">  Order and compare numbers beyond 1000.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</w:tcPr>
          <w:p w:rsidR="00034D53" w:rsidRDefault="00034D53" w:rsidP="00034D53">
            <w:pPr>
              <w:ind w:left="113" w:right="113"/>
            </w:pPr>
          </w:p>
        </w:tc>
        <w:tc>
          <w:tcPr>
            <w:tcW w:w="7605" w:type="dxa"/>
            <w:gridSpan w:val="9"/>
          </w:tcPr>
          <w:p w:rsidR="00034D53" w:rsidRPr="00FC7050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auto"/>
                <w:sz w:val="18"/>
                <w:szCs w:val="18"/>
              </w:rPr>
              <w:t xml:space="preserve">5. </w:t>
            </w:r>
            <w:r w:rsidR="006C2C01">
              <w:rPr>
                <w:rFonts w:ascii="Calibri" w:hAnsi="Calibri"/>
                <w:color w:val="auto"/>
                <w:sz w:val="18"/>
                <w:szCs w:val="18"/>
              </w:rPr>
              <w:t>R</w:t>
            </w:r>
            <w:r w:rsidRPr="00FC7050">
              <w:rPr>
                <w:rFonts w:ascii="Calibri" w:hAnsi="Calibri"/>
                <w:sz w:val="18"/>
                <w:szCs w:val="18"/>
              </w:rPr>
              <w:t>ead Roman numerals to 100 (I to C) and know that over time, the numeral system changed to include the concept of zero and place value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7136DF" w:rsidTr="002514E9">
        <w:trPr>
          <w:cantSplit/>
          <w:trHeight w:val="425"/>
        </w:trPr>
        <w:tc>
          <w:tcPr>
            <w:tcW w:w="443" w:type="dxa"/>
            <w:vMerge w:val="restart"/>
            <w:textDirection w:val="btLr"/>
          </w:tcPr>
          <w:p w:rsidR="007136DF" w:rsidRPr="00CB6B6C" w:rsidRDefault="007136DF" w:rsidP="00034D53">
            <w:pPr>
              <w:ind w:left="113" w:right="113"/>
              <w:jc w:val="center"/>
              <w:rPr>
                <w:sz w:val="18"/>
                <w:szCs w:val="18"/>
              </w:rPr>
            </w:pPr>
            <w:r w:rsidRPr="00CB6B6C">
              <w:rPr>
                <w:sz w:val="18"/>
                <w:szCs w:val="18"/>
              </w:rPr>
              <w:t>Add</w:t>
            </w:r>
            <w:r w:rsidR="00034D53">
              <w:rPr>
                <w:sz w:val="18"/>
                <w:szCs w:val="18"/>
              </w:rPr>
              <w:t xml:space="preserve"> and </w:t>
            </w:r>
            <w:r w:rsidRPr="00CB6B6C">
              <w:rPr>
                <w:sz w:val="18"/>
                <w:szCs w:val="18"/>
              </w:rPr>
              <w:t>Sub</w:t>
            </w:r>
          </w:p>
        </w:tc>
        <w:tc>
          <w:tcPr>
            <w:tcW w:w="7605" w:type="dxa"/>
            <w:gridSpan w:val="9"/>
          </w:tcPr>
          <w:p w:rsidR="007136DF" w:rsidRPr="00790AB1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6</w:t>
            </w:r>
            <w:r w:rsidRPr="00E2273F">
              <w:rPr>
                <w:rFonts w:ascii="Calibri" w:hAnsi="Calibri"/>
                <w:sz w:val="18"/>
                <w:szCs w:val="18"/>
              </w:rPr>
              <w:t xml:space="preserve">. </w:t>
            </w:r>
            <w:r w:rsidR="006C2C01">
              <w:rPr>
                <w:rFonts w:ascii="Calibri" w:hAnsi="Calibri"/>
                <w:sz w:val="18"/>
                <w:szCs w:val="18"/>
              </w:rPr>
              <w:t>A</w:t>
            </w:r>
            <w:r w:rsidRPr="00E2273F">
              <w:rPr>
                <w:rFonts w:ascii="Calibri" w:hAnsi="Calibri"/>
                <w:sz w:val="18"/>
                <w:szCs w:val="18"/>
              </w:rPr>
              <w:t>dd and subtract numbers with up to 4 digits using the formal written methods of columnar addition an</w:t>
            </w:r>
            <w:r>
              <w:rPr>
                <w:rFonts w:ascii="Calibri" w:hAnsi="Calibri"/>
                <w:sz w:val="18"/>
                <w:szCs w:val="18"/>
              </w:rPr>
              <w:t>d subtraction where appropriate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7136DF" w:rsidRPr="00EA1402" w:rsidRDefault="007136DF" w:rsidP="00A27058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7136DF" w:rsidRPr="00EA1402" w:rsidRDefault="007136DF" w:rsidP="00A27058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7136DF" w:rsidRPr="00EA1402" w:rsidRDefault="007136DF" w:rsidP="00A27058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7136DF" w:rsidRPr="00EA1402" w:rsidRDefault="007136DF" w:rsidP="00A27058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7136DF" w:rsidRPr="00EA1402" w:rsidRDefault="007136DF" w:rsidP="00A27058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7136DF" w:rsidRPr="00EA1402" w:rsidRDefault="007136DF" w:rsidP="00A27058">
            <w:pPr>
              <w:rPr>
                <w:rFonts w:ascii="Calibri" w:hAnsi="Calibri"/>
              </w:rPr>
            </w:pPr>
          </w:p>
        </w:tc>
      </w:tr>
      <w:tr w:rsidR="00973C79" w:rsidTr="002514E9">
        <w:trPr>
          <w:cantSplit/>
          <w:trHeight w:val="425"/>
        </w:trPr>
        <w:tc>
          <w:tcPr>
            <w:tcW w:w="443" w:type="dxa"/>
            <w:vMerge/>
          </w:tcPr>
          <w:p w:rsidR="00973C79" w:rsidRDefault="00973C79" w:rsidP="00973C79">
            <w:pPr>
              <w:pStyle w:val="Default"/>
              <w:ind w:left="113" w:right="113"/>
            </w:pPr>
          </w:p>
        </w:tc>
        <w:tc>
          <w:tcPr>
            <w:tcW w:w="7605" w:type="dxa"/>
            <w:gridSpan w:val="9"/>
          </w:tcPr>
          <w:p w:rsidR="00973C79" w:rsidRPr="00790AB1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</w:t>
            </w:r>
            <w:r w:rsidRPr="00E2273F">
              <w:rPr>
                <w:rFonts w:ascii="Calibri" w:hAnsi="Calibri"/>
                <w:sz w:val="18"/>
                <w:szCs w:val="18"/>
              </w:rPr>
              <w:t xml:space="preserve">. </w:t>
            </w:r>
            <w:r w:rsidR="006C2C01">
              <w:rPr>
                <w:rFonts w:ascii="Calibri" w:hAnsi="Calibri"/>
                <w:sz w:val="18"/>
                <w:szCs w:val="18"/>
              </w:rPr>
              <w:t>E</w:t>
            </w:r>
            <w:r w:rsidRPr="00E2273F">
              <w:rPr>
                <w:rFonts w:ascii="Calibri" w:hAnsi="Calibri"/>
                <w:sz w:val="18"/>
                <w:szCs w:val="18"/>
              </w:rPr>
              <w:t>stimate and use inverse operations to</w:t>
            </w:r>
            <w:r>
              <w:rPr>
                <w:rFonts w:ascii="Calibri" w:hAnsi="Calibri"/>
                <w:sz w:val="18"/>
                <w:szCs w:val="18"/>
              </w:rPr>
              <w:t xml:space="preserve"> check answers to a calculation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973C79" w:rsidRPr="00EA1402" w:rsidRDefault="00973C79" w:rsidP="00973C79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973C79" w:rsidRPr="00EA1402" w:rsidRDefault="00973C79" w:rsidP="00973C79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973C79" w:rsidRPr="00EA1402" w:rsidRDefault="00973C79" w:rsidP="00973C79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973C79" w:rsidRPr="00EA1402" w:rsidRDefault="00973C79" w:rsidP="00973C79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973C79" w:rsidRPr="00EA1402" w:rsidRDefault="00973C79" w:rsidP="00973C79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973C79" w:rsidRPr="00EA1402" w:rsidRDefault="00973C79" w:rsidP="00973C79">
            <w:pPr>
              <w:rPr>
                <w:rFonts w:ascii="Calibri" w:hAnsi="Calibri"/>
              </w:rPr>
            </w:pPr>
          </w:p>
        </w:tc>
      </w:tr>
      <w:tr w:rsidR="00973C79" w:rsidTr="002514E9">
        <w:trPr>
          <w:cantSplit/>
          <w:trHeight w:val="425"/>
        </w:trPr>
        <w:tc>
          <w:tcPr>
            <w:tcW w:w="443" w:type="dxa"/>
            <w:vMerge/>
          </w:tcPr>
          <w:p w:rsidR="00973C79" w:rsidRDefault="00973C79" w:rsidP="00973C79">
            <w:pPr>
              <w:pStyle w:val="Default"/>
              <w:ind w:left="113" w:right="113"/>
            </w:pPr>
          </w:p>
        </w:tc>
        <w:tc>
          <w:tcPr>
            <w:tcW w:w="7605" w:type="dxa"/>
            <w:gridSpan w:val="9"/>
          </w:tcPr>
          <w:p w:rsidR="00973C79" w:rsidRPr="00790AB1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</w:t>
            </w:r>
            <w:r w:rsidRPr="00E2273F">
              <w:rPr>
                <w:rFonts w:ascii="Calibri" w:hAnsi="Calibri"/>
                <w:sz w:val="18"/>
                <w:szCs w:val="18"/>
              </w:rPr>
              <w:t xml:space="preserve">. </w:t>
            </w:r>
            <w:r w:rsidR="006C2C01">
              <w:rPr>
                <w:rFonts w:ascii="Calibri" w:hAnsi="Calibri"/>
                <w:sz w:val="18"/>
                <w:szCs w:val="18"/>
              </w:rPr>
              <w:t>S</w:t>
            </w:r>
            <w:r w:rsidRPr="00E2273F">
              <w:rPr>
                <w:rFonts w:ascii="Calibri" w:hAnsi="Calibri"/>
                <w:sz w:val="18"/>
                <w:szCs w:val="18"/>
              </w:rPr>
              <w:t>olve addition and subtraction two-step problems in contexts, deciding which operati</w:t>
            </w:r>
            <w:r>
              <w:rPr>
                <w:rFonts w:ascii="Calibri" w:hAnsi="Calibri"/>
                <w:sz w:val="18"/>
                <w:szCs w:val="18"/>
              </w:rPr>
              <w:t>ons and methods to use and why.</w:t>
            </w:r>
          </w:p>
        </w:tc>
        <w:tc>
          <w:tcPr>
            <w:tcW w:w="358" w:type="dxa"/>
          </w:tcPr>
          <w:p w:rsidR="00973C79" w:rsidRPr="00EA1402" w:rsidRDefault="00973C79" w:rsidP="00973C79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973C79" w:rsidRPr="00EA1402" w:rsidRDefault="00973C79" w:rsidP="00973C79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973C79" w:rsidRPr="00EA1402" w:rsidRDefault="00973C79" w:rsidP="00973C79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973C79" w:rsidRPr="00EA1402" w:rsidRDefault="00973C79" w:rsidP="00973C79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973C79" w:rsidRPr="00EA1402" w:rsidRDefault="00973C79" w:rsidP="00973C79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973C79" w:rsidRPr="00EA1402" w:rsidRDefault="00973C79" w:rsidP="00973C79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 w:val="restart"/>
            <w:textDirection w:val="btLr"/>
          </w:tcPr>
          <w:p w:rsidR="00034D53" w:rsidRPr="00BB598C" w:rsidRDefault="00034D53" w:rsidP="00034D53">
            <w:pPr>
              <w:ind w:left="113" w:right="113"/>
              <w:jc w:val="center"/>
              <w:rPr>
                <w:rFonts w:ascii="Calibri" w:hAnsi="Calibri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sz w:val="18"/>
                <w:szCs w:val="18"/>
              </w:rPr>
              <w:t>Mult</w:t>
            </w:r>
            <w:proofErr w:type="spellEnd"/>
            <w:r>
              <w:rPr>
                <w:rFonts w:ascii="Calibri" w:hAnsi="Calibri"/>
                <w:sz w:val="18"/>
                <w:szCs w:val="18"/>
              </w:rPr>
              <w:t xml:space="preserve"> and Divide</w:t>
            </w:r>
          </w:p>
        </w:tc>
        <w:tc>
          <w:tcPr>
            <w:tcW w:w="7605" w:type="dxa"/>
            <w:gridSpan w:val="9"/>
          </w:tcPr>
          <w:p w:rsidR="00034D53" w:rsidRPr="00EA0852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</w:t>
            </w:r>
            <w:r w:rsidRPr="00EA0852">
              <w:rPr>
                <w:rFonts w:ascii="Calibri" w:hAnsi="Calibri"/>
                <w:sz w:val="18"/>
                <w:szCs w:val="18"/>
              </w:rPr>
              <w:t xml:space="preserve">. </w:t>
            </w:r>
            <w:r w:rsidR="006C2C01">
              <w:rPr>
                <w:rFonts w:ascii="Calibri" w:hAnsi="Calibri"/>
                <w:sz w:val="18"/>
                <w:szCs w:val="18"/>
              </w:rPr>
              <w:t>R</w:t>
            </w:r>
            <w:r w:rsidRPr="00EA0852">
              <w:rPr>
                <w:rFonts w:ascii="Calibri" w:hAnsi="Calibri"/>
                <w:sz w:val="18"/>
                <w:szCs w:val="18"/>
              </w:rPr>
              <w:t>ecall multiplication and division facts for multiplication tables up to 12 × 12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  <w:textDirection w:val="btLr"/>
          </w:tcPr>
          <w:p w:rsidR="00034D53" w:rsidRDefault="00034D53" w:rsidP="00034D53">
            <w:pPr>
              <w:ind w:left="113" w:right="113"/>
            </w:pPr>
          </w:p>
        </w:tc>
        <w:tc>
          <w:tcPr>
            <w:tcW w:w="7605" w:type="dxa"/>
            <w:gridSpan w:val="9"/>
          </w:tcPr>
          <w:p w:rsidR="00034D53" w:rsidRPr="00EA0852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 w:rsidRPr="00EA0852">
              <w:rPr>
                <w:rFonts w:ascii="Calibri" w:hAnsi="Calibri"/>
                <w:sz w:val="18"/>
                <w:szCs w:val="18"/>
              </w:rPr>
              <w:t>1</w:t>
            </w:r>
            <w:r>
              <w:rPr>
                <w:rFonts w:ascii="Calibri" w:hAnsi="Calibri"/>
                <w:sz w:val="18"/>
                <w:szCs w:val="18"/>
              </w:rPr>
              <w:t>0</w:t>
            </w:r>
            <w:r w:rsidRPr="00EA0852">
              <w:rPr>
                <w:rFonts w:ascii="Calibri" w:hAnsi="Calibri"/>
                <w:sz w:val="18"/>
                <w:szCs w:val="18"/>
              </w:rPr>
              <w:t xml:space="preserve">. </w:t>
            </w:r>
            <w:r w:rsidR="006C2C01">
              <w:rPr>
                <w:rFonts w:ascii="Calibri" w:hAnsi="Calibri"/>
                <w:sz w:val="18"/>
                <w:szCs w:val="18"/>
              </w:rPr>
              <w:t>R</w:t>
            </w:r>
            <w:r w:rsidRPr="00EA0852">
              <w:rPr>
                <w:rFonts w:ascii="Calibri" w:hAnsi="Calibri"/>
                <w:sz w:val="18"/>
                <w:szCs w:val="18"/>
              </w:rPr>
              <w:t>ecognise and use factor pairs and commu</w:t>
            </w:r>
            <w:r w:rsidR="006C2C01">
              <w:rPr>
                <w:rFonts w:ascii="Calibri" w:hAnsi="Calibri"/>
                <w:sz w:val="18"/>
                <w:szCs w:val="18"/>
              </w:rPr>
              <w:t>tativity in mental calculations.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  <w:textDirection w:val="btLr"/>
          </w:tcPr>
          <w:p w:rsidR="00034D53" w:rsidRDefault="00034D53" w:rsidP="00034D53">
            <w:pPr>
              <w:ind w:left="113" w:right="113"/>
            </w:pPr>
          </w:p>
        </w:tc>
        <w:tc>
          <w:tcPr>
            <w:tcW w:w="7605" w:type="dxa"/>
            <w:gridSpan w:val="9"/>
          </w:tcPr>
          <w:p w:rsidR="00034D53" w:rsidRPr="00EA0852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 w:rsidRPr="00EA0852">
              <w:rPr>
                <w:rFonts w:ascii="Calibri" w:hAnsi="Calibri"/>
                <w:sz w:val="18"/>
                <w:szCs w:val="18"/>
              </w:rPr>
              <w:t>1</w:t>
            </w:r>
            <w:r>
              <w:rPr>
                <w:rFonts w:ascii="Calibri" w:hAnsi="Calibri"/>
                <w:sz w:val="18"/>
                <w:szCs w:val="18"/>
              </w:rPr>
              <w:t>1</w:t>
            </w:r>
            <w:r w:rsidRPr="00EA0852">
              <w:rPr>
                <w:rFonts w:ascii="Calibri" w:hAnsi="Calibri"/>
                <w:sz w:val="18"/>
                <w:szCs w:val="18"/>
              </w:rPr>
              <w:t xml:space="preserve">. </w:t>
            </w:r>
            <w:r w:rsidR="006C2C01">
              <w:rPr>
                <w:rFonts w:ascii="Calibri" w:hAnsi="Calibri"/>
                <w:sz w:val="18"/>
                <w:szCs w:val="18"/>
              </w:rPr>
              <w:t>M</w:t>
            </w:r>
            <w:r w:rsidRPr="00EA0852">
              <w:rPr>
                <w:rFonts w:ascii="Calibri" w:hAnsi="Calibri"/>
                <w:sz w:val="18"/>
                <w:szCs w:val="18"/>
              </w:rPr>
              <w:t>ultiply two-digit and three-digit numbers by a one-digit num</w:t>
            </w:r>
            <w:r>
              <w:rPr>
                <w:rFonts w:ascii="Calibri" w:hAnsi="Calibri"/>
                <w:sz w:val="18"/>
                <w:szCs w:val="18"/>
              </w:rPr>
              <w:t>ber using formal written layout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  <w:textDirection w:val="btLr"/>
          </w:tcPr>
          <w:p w:rsidR="00034D53" w:rsidRDefault="00034D53" w:rsidP="00034D53">
            <w:pPr>
              <w:ind w:left="113" w:right="113"/>
            </w:pPr>
          </w:p>
        </w:tc>
        <w:tc>
          <w:tcPr>
            <w:tcW w:w="7605" w:type="dxa"/>
            <w:gridSpan w:val="9"/>
          </w:tcPr>
          <w:p w:rsidR="00034D53" w:rsidRPr="00EA0852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auto"/>
                <w:sz w:val="18"/>
                <w:szCs w:val="18"/>
              </w:rPr>
              <w:t xml:space="preserve">12. </w:t>
            </w:r>
            <w:r w:rsidR="006C2C01">
              <w:rPr>
                <w:rFonts w:ascii="Calibri" w:hAnsi="Calibri"/>
                <w:color w:val="auto"/>
                <w:sz w:val="18"/>
                <w:szCs w:val="18"/>
              </w:rPr>
              <w:t>S</w:t>
            </w:r>
            <w:r w:rsidRPr="00EA0852">
              <w:rPr>
                <w:rFonts w:ascii="Calibri" w:hAnsi="Calibri"/>
                <w:sz w:val="18"/>
                <w:szCs w:val="18"/>
              </w:rPr>
              <w:t>olve prob</w:t>
            </w:r>
            <w:r>
              <w:rPr>
                <w:rFonts w:ascii="Calibri" w:hAnsi="Calibri"/>
                <w:sz w:val="18"/>
                <w:szCs w:val="18"/>
              </w:rPr>
              <w:t>s</w:t>
            </w:r>
            <w:r w:rsidRPr="00EA0852">
              <w:rPr>
                <w:rFonts w:ascii="Calibri" w:hAnsi="Calibri"/>
                <w:sz w:val="18"/>
                <w:szCs w:val="18"/>
              </w:rPr>
              <w:t xml:space="preserve"> involving </w:t>
            </w:r>
            <w:r>
              <w:rPr>
                <w:rFonts w:ascii="Calibri" w:hAnsi="Calibri"/>
                <w:sz w:val="18"/>
                <w:szCs w:val="18"/>
              </w:rPr>
              <w:t>x</w:t>
            </w:r>
            <w:r w:rsidRPr="00EA0852">
              <w:rPr>
                <w:rFonts w:ascii="Calibri" w:hAnsi="Calibri"/>
                <w:sz w:val="18"/>
                <w:szCs w:val="18"/>
              </w:rPr>
              <w:t xml:space="preserve"> and </w:t>
            </w:r>
            <w:r>
              <w:rPr>
                <w:rFonts w:ascii="Calibri" w:hAnsi="Calibri"/>
                <w:sz w:val="18"/>
                <w:szCs w:val="18"/>
              </w:rPr>
              <w:t>+</w:t>
            </w:r>
            <w:r w:rsidRPr="00EA0852">
              <w:rPr>
                <w:rFonts w:ascii="Calibri" w:hAnsi="Calibri"/>
                <w:sz w:val="18"/>
                <w:szCs w:val="18"/>
              </w:rPr>
              <w:t xml:space="preserve">, </w:t>
            </w:r>
            <w:proofErr w:type="spellStart"/>
            <w:r w:rsidRPr="00EA0852">
              <w:rPr>
                <w:rFonts w:ascii="Calibri" w:hAnsi="Calibri"/>
                <w:sz w:val="18"/>
                <w:szCs w:val="18"/>
              </w:rPr>
              <w:t>inc</w:t>
            </w:r>
            <w:r>
              <w:rPr>
                <w:rFonts w:ascii="Calibri" w:hAnsi="Calibri"/>
                <w:sz w:val="18"/>
                <w:szCs w:val="18"/>
              </w:rPr>
              <w:t>.</w:t>
            </w:r>
            <w:proofErr w:type="spellEnd"/>
            <w:r w:rsidRPr="00EA0852">
              <w:rPr>
                <w:rFonts w:ascii="Calibri" w:hAnsi="Calibri"/>
                <w:sz w:val="18"/>
                <w:szCs w:val="18"/>
              </w:rPr>
              <w:t xml:space="preserve"> using the distributive law to </w:t>
            </w:r>
            <w:proofErr w:type="spellStart"/>
            <w:r w:rsidRPr="00EA0852">
              <w:rPr>
                <w:rFonts w:ascii="Calibri" w:hAnsi="Calibri"/>
                <w:sz w:val="18"/>
                <w:szCs w:val="18"/>
              </w:rPr>
              <w:t>mult</w:t>
            </w:r>
            <w:proofErr w:type="spellEnd"/>
            <w:r w:rsidRPr="00EA0852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Calibri" w:hAnsi="Calibri"/>
                <w:sz w:val="18"/>
                <w:szCs w:val="18"/>
              </w:rPr>
              <w:t>2</w:t>
            </w:r>
            <w:r w:rsidRPr="00EA0852">
              <w:rPr>
                <w:rFonts w:ascii="Calibri" w:hAnsi="Calibri"/>
                <w:sz w:val="18"/>
                <w:szCs w:val="18"/>
              </w:rPr>
              <w:t xml:space="preserve"> digit</w:t>
            </w:r>
            <w:proofErr w:type="gramEnd"/>
            <w:r w:rsidRPr="00EA0852"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 w:rsidRPr="00EA0852">
              <w:rPr>
                <w:rFonts w:ascii="Calibri" w:hAnsi="Calibri"/>
                <w:sz w:val="18"/>
                <w:szCs w:val="18"/>
              </w:rPr>
              <w:t>n</w:t>
            </w:r>
            <w:r>
              <w:rPr>
                <w:rFonts w:ascii="Calibri" w:hAnsi="Calibri"/>
                <w:sz w:val="18"/>
                <w:szCs w:val="18"/>
              </w:rPr>
              <w:t>os</w:t>
            </w:r>
            <w:proofErr w:type="spellEnd"/>
            <w:r w:rsidRPr="00EA0852">
              <w:rPr>
                <w:rFonts w:ascii="Calibri" w:hAnsi="Calibri"/>
                <w:sz w:val="18"/>
                <w:szCs w:val="18"/>
              </w:rPr>
              <w:t xml:space="preserve"> by </w:t>
            </w:r>
            <w:r>
              <w:rPr>
                <w:rFonts w:ascii="Calibri" w:hAnsi="Calibri"/>
                <w:sz w:val="18"/>
                <w:szCs w:val="18"/>
              </w:rPr>
              <w:t>1</w:t>
            </w:r>
            <w:r w:rsidRPr="00EA0852">
              <w:rPr>
                <w:rFonts w:ascii="Calibri" w:hAnsi="Calibri"/>
                <w:sz w:val="18"/>
                <w:szCs w:val="18"/>
              </w:rPr>
              <w:t xml:space="preserve"> digit, integer scaling probs and harder correspondence probs such as n objects are connected to m objects.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 w:val="restart"/>
            <w:textDirection w:val="btLr"/>
          </w:tcPr>
          <w:p w:rsidR="00034D53" w:rsidRPr="00E331D1" w:rsidRDefault="00034D53" w:rsidP="00034D53">
            <w:pPr>
              <w:ind w:left="113" w:right="113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Fractions</w:t>
            </w:r>
          </w:p>
        </w:tc>
        <w:tc>
          <w:tcPr>
            <w:tcW w:w="7605" w:type="dxa"/>
            <w:gridSpan w:val="9"/>
          </w:tcPr>
          <w:p w:rsidR="00034D53" w:rsidRPr="00146FDB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 w:rsidRPr="00146FDB">
              <w:rPr>
                <w:rFonts w:ascii="Calibri" w:hAnsi="Calibri"/>
                <w:sz w:val="18"/>
                <w:szCs w:val="18"/>
              </w:rPr>
              <w:t>1</w:t>
            </w:r>
            <w:r>
              <w:rPr>
                <w:rFonts w:ascii="Calibri" w:hAnsi="Calibri"/>
                <w:sz w:val="18"/>
                <w:szCs w:val="18"/>
              </w:rPr>
              <w:t>3</w:t>
            </w:r>
            <w:r w:rsidRPr="00146FDB">
              <w:rPr>
                <w:rFonts w:ascii="Calibri" w:hAnsi="Calibri"/>
                <w:sz w:val="18"/>
                <w:szCs w:val="18"/>
              </w:rPr>
              <w:t xml:space="preserve">. </w:t>
            </w:r>
            <w:r w:rsidR="006C2C01">
              <w:rPr>
                <w:rFonts w:ascii="Calibri" w:hAnsi="Calibri"/>
                <w:sz w:val="18"/>
                <w:szCs w:val="18"/>
              </w:rPr>
              <w:t>R</w:t>
            </w:r>
            <w:r w:rsidRPr="00146FDB">
              <w:rPr>
                <w:rFonts w:ascii="Calibri" w:hAnsi="Calibri"/>
                <w:sz w:val="18"/>
                <w:szCs w:val="18"/>
              </w:rPr>
              <w:t>ecognise and show, using diagrams, families</w:t>
            </w:r>
            <w:r>
              <w:rPr>
                <w:rFonts w:ascii="Calibri" w:hAnsi="Calibri"/>
                <w:sz w:val="18"/>
                <w:szCs w:val="18"/>
              </w:rPr>
              <w:t xml:space="preserve"> of common equivalent fractions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</w:tcPr>
          <w:p w:rsidR="00034D53" w:rsidRDefault="00034D53" w:rsidP="00034D53">
            <w:pPr>
              <w:ind w:left="113" w:right="113"/>
              <w:jc w:val="center"/>
            </w:pPr>
          </w:p>
        </w:tc>
        <w:tc>
          <w:tcPr>
            <w:tcW w:w="7605" w:type="dxa"/>
            <w:gridSpan w:val="9"/>
          </w:tcPr>
          <w:p w:rsidR="00034D53" w:rsidRPr="00146FDB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 w:rsidRPr="00146FDB">
              <w:rPr>
                <w:rFonts w:ascii="Calibri" w:hAnsi="Calibri"/>
                <w:sz w:val="18"/>
                <w:szCs w:val="18"/>
              </w:rPr>
              <w:t>1</w:t>
            </w:r>
            <w:r>
              <w:rPr>
                <w:rFonts w:ascii="Calibri" w:hAnsi="Calibri"/>
                <w:sz w:val="18"/>
                <w:szCs w:val="18"/>
              </w:rPr>
              <w:t>4</w:t>
            </w:r>
            <w:r w:rsidRPr="00146FDB">
              <w:rPr>
                <w:rFonts w:ascii="Calibri" w:hAnsi="Calibri"/>
                <w:sz w:val="18"/>
                <w:szCs w:val="18"/>
              </w:rPr>
              <w:t xml:space="preserve">. </w:t>
            </w:r>
            <w:r w:rsidR="006C2C01">
              <w:rPr>
                <w:rFonts w:ascii="Calibri" w:hAnsi="Calibri"/>
                <w:sz w:val="18"/>
                <w:szCs w:val="18"/>
              </w:rPr>
              <w:t>C</w:t>
            </w:r>
            <w:r w:rsidRPr="00146FDB">
              <w:rPr>
                <w:rFonts w:ascii="Calibri" w:hAnsi="Calibri"/>
                <w:sz w:val="18"/>
                <w:szCs w:val="18"/>
              </w:rPr>
              <w:t>ount up and down in hundredths; recognise that hundredths arise when dividing an object by a hundred and dividing tenths by ten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  <w:textDirection w:val="btLr"/>
          </w:tcPr>
          <w:p w:rsidR="00034D53" w:rsidRPr="00CB6B6C" w:rsidRDefault="00034D53" w:rsidP="00034D53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7605" w:type="dxa"/>
            <w:gridSpan w:val="9"/>
          </w:tcPr>
          <w:p w:rsidR="00034D53" w:rsidRPr="00146FDB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 w:rsidRPr="00146FDB">
              <w:rPr>
                <w:rFonts w:ascii="Calibri" w:hAnsi="Calibri"/>
                <w:sz w:val="18"/>
                <w:szCs w:val="18"/>
              </w:rPr>
              <w:t>1</w:t>
            </w:r>
            <w:r>
              <w:rPr>
                <w:rFonts w:ascii="Calibri" w:hAnsi="Calibri"/>
                <w:sz w:val="18"/>
                <w:szCs w:val="18"/>
              </w:rPr>
              <w:t>5</w:t>
            </w:r>
            <w:r w:rsidRPr="00146FDB">
              <w:rPr>
                <w:rFonts w:ascii="Calibri" w:hAnsi="Calibri"/>
                <w:sz w:val="18"/>
                <w:szCs w:val="18"/>
              </w:rPr>
              <w:t xml:space="preserve">. </w:t>
            </w:r>
            <w:r w:rsidR="006C2C01">
              <w:rPr>
                <w:rFonts w:ascii="Calibri" w:hAnsi="Calibri"/>
                <w:sz w:val="18"/>
                <w:szCs w:val="18"/>
              </w:rPr>
              <w:t>A</w:t>
            </w:r>
            <w:r w:rsidRPr="00146FDB">
              <w:rPr>
                <w:rFonts w:ascii="Calibri" w:hAnsi="Calibri"/>
                <w:sz w:val="18"/>
                <w:szCs w:val="18"/>
              </w:rPr>
              <w:t>dd and subtract fractions with the same denominator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</w:tcPr>
          <w:p w:rsidR="00034D53" w:rsidRDefault="00034D53" w:rsidP="00034D53"/>
        </w:tc>
        <w:tc>
          <w:tcPr>
            <w:tcW w:w="7605" w:type="dxa"/>
            <w:gridSpan w:val="9"/>
          </w:tcPr>
          <w:p w:rsidR="00034D53" w:rsidRPr="00146FDB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 w:rsidRPr="00146FDB">
              <w:rPr>
                <w:rFonts w:ascii="Calibri" w:hAnsi="Calibri"/>
                <w:sz w:val="18"/>
                <w:szCs w:val="18"/>
              </w:rPr>
              <w:t>1</w:t>
            </w:r>
            <w:r>
              <w:rPr>
                <w:rFonts w:ascii="Calibri" w:hAnsi="Calibri"/>
                <w:sz w:val="18"/>
                <w:szCs w:val="18"/>
              </w:rPr>
              <w:t>6</w:t>
            </w:r>
            <w:r w:rsidRPr="00146FDB">
              <w:rPr>
                <w:rFonts w:ascii="Calibri" w:hAnsi="Calibri"/>
                <w:sz w:val="18"/>
                <w:szCs w:val="18"/>
              </w:rPr>
              <w:t xml:space="preserve">. </w:t>
            </w:r>
            <w:r w:rsidR="006C2C01">
              <w:rPr>
                <w:rFonts w:ascii="Calibri" w:hAnsi="Calibri"/>
                <w:sz w:val="18"/>
                <w:szCs w:val="18"/>
              </w:rPr>
              <w:t>R</w:t>
            </w:r>
            <w:r w:rsidRPr="00146FDB">
              <w:rPr>
                <w:rFonts w:ascii="Calibri" w:hAnsi="Calibri"/>
                <w:sz w:val="18"/>
                <w:szCs w:val="18"/>
              </w:rPr>
              <w:t>ecognise and write decimal equivalents of any number of tenths or hundredths</w:t>
            </w:r>
            <w:r>
              <w:rPr>
                <w:rFonts w:ascii="Calibri" w:hAnsi="Calibri"/>
                <w:sz w:val="18"/>
                <w:szCs w:val="18"/>
              </w:rPr>
              <w:t xml:space="preserve">; and the </w:t>
            </w:r>
            <w:r w:rsidRPr="00146FDB">
              <w:rPr>
                <w:rFonts w:ascii="Calibri" w:hAnsi="Calibri"/>
                <w:sz w:val="18"/>
                <w:szCs w:val="18"/>
              </w:rPr>
              <w:t>decimal equivalents to</w:t>
            </w:r>
            <w:r>
              <w:rPr>
                <w:rFonts w:ascii="Calibri" w:hAnsi="Calibri"/>
                <w:sz w:val="18"/>
                <w:szCs w:val="18"/>
              </w:rPr>
              <w:t xml:space="preserve"> ⅟₄, ⅟₂ and three quarters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</w:tcPr>
          <w:p w:rsidR="00034D53" w:rsidRDefault="00034D53" w:rsidP="00034D53"/>
        </w:tc>
        <w:tc>
          <w:tcPr>
            <w:tcW w:w="7605" w:type="dxa"/>
            <w:gridSpan w:val="9"/>
          </w:tcPr>
          <w:p w:rsidR="00034D53" w:rsidRPr="00146FDB" w:rsidRDefault="00034D53" w:rsidP="00F64C82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 w:rsidRPr="00146FDB">
              <w:rPr>
                <w:rFonts w:ascii="Calibri" w:hAnsi="Calibri"/>
                <w:sz w:val="18"/>
                <w:szCs w:val="18"/>
              </w:rPr>
              <w:t>1</w:t>
            </w:r>
            <w:r>
              <w:rPr>
                <w:rFonts w:ascii="Calibri" w:hAnsi="Calibri"/>
                <w:sz w:val="18"/>
                <w:szCs w:val="18"/>
              </w:rPr>
              <w:t>7</w:t>
            </w:r>
            <w:r w:rsidRPr="00146FDB">
              <w:rPr>
                <w:rFonts w:ascii="Calibri" w:hAnsi="Calibri"/>
                <w:sz w:val="18"/>
                <w:szCs w:val="18"/>
              </w:rPr>
              <w:t xml:space="preserve">. </w:t>
            </w:r>
            <w:r w:rsidR="006C2C01">
              <w:rPr>
                <w:rFonts w:ascii="Calibri" w:hAnsi="Calibri"/>
                <w:sz w:val="18"/>
                <w:szCs w:val="18"/>
              </w:rPr>
              <w:t>F</w:t>
            </w:r>
            <w:r w:rsidRPr="00146FDB">
              <w:rPr>
                <w:rFonts w:ascii="Calibri" w:hAnsi="Calibri"/>
                <w:sz w:val="18"/>
                <w:szCs w:val="18"/>
              </w:rPr>
              <w:t xml:space="preserve">ind the effect of dividing a one- or two-digit number by 10 and 100, identifying the value of the digits in the answer </w:t>
            </w:r>
            <w:r>
              <w:rPr>
                <w:rFonts w:ascii="Calibri" w:hAnsi="Calibri"/>
                <w:sz w:val="18"/>
                <w:szCs w:val="18"/>
              </w:rPr>
              <w:t xml:space="preserve">as </w:t>
            </w:r>
            <w:r w:rsidR="00F64C82">
              <w:rPr>
                <w:rFonts w:ascii="Calibri" w:hAnsi="Calibri"/>
                <w:sz w:val="18"/>
                <w:szCs w:val="18"/>
              </w:rPr>
              <w:t>ones</w:t>
            </w:r>
            <w:r>
              <w:rPr>
                <w:rFonts w:ascii="Calibri" w:hAnsi="Calibri"/>
                <w:sz w:val="18"/>
                <w:szCs w:val="18"/>
              </w:rPr>
              <w:t>, tenths and hundredths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</w:tcPr>
          <w:p w:rsidR="00034D53" w:rsidRDefault="00034D53" w:rsidP="00034D53"/>
        </w:tc>
        <w:tc>
          <w:tcPr>
            <w:tcW w:w="7605" w:type="dxa"/>
            <w:gridSpan w:val="9"/>
          </w:tcPr>
          <w:p w:rsidR="00034D53" w:rsidRPr="00146FDB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auto"/>
                <w:sz w:val="18"/>
                <w:szCs w:val="18"/>
              </w:rPr>
              <w:t xml:space="preserve">18. </w:t>
            </w:r>
            <w:r w:rsidR="006C2C01">
              <w:rPr>
                <w:rFonts w:ascii="Calibri" w:hAnsi="Calibri"/>
                <w:color w:val="auto"/>
                <w:sz w:val="18"/>
                <w:szCs w:val="18"/>
              </w:rPr>
              <w:t>R</w:t>
            </w:r>
            <w:r w:rsidRPr="00146FDB">
              <w:rPr>
                <w:rFonts w:ascii="Calibri" w:hAnsi="Calibri"/>
                <w:sz w:val="18"/>
                <w:szCs w:val="18"/>
              </w:rPr>
              <w:t>ound decimals with one decimal pl</w:t>
            </w:r>
            <w:r>
              <w:rPr>
                <w:rFonts w:ascii="Calibri" w:hAnsi="Calibri"/>
                <w:sz w:val="18"/>
                <w:szCs w:val="18"/>
              </w:rPr>
              <w:t>ace to the nearest whole number.</w:t>
            </w:r>
            <w:r w:rsidR="00AE2F55">
              <w:rPr>
                <w:rFonts w:ascii="Calibri" w:hAnsi="Calibri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 xml:space="preserve"> S</w:t>
            </w:r>
            <w:r w:rsidRPr="00146FDB">
              <w:rPr>
                <w:rFonts w:ascii="Calibri" w:hAnsi="Calibri"/>
                <w:sz w:val="18"/>
                <w:szCs w:val="18"/>
              </w:rPr>
              <w:t xml:space="preserve">olve simple measure and money problems involving fractions and decimals to </w:t>
            </w:r>
            <w:r>
              <w:rPr>
                <w:rFonts w:ascii="Calibri" w:hAnsi="Calibri"/>
                <w:sz w:val="18"/>
                <w:szCs w:val="18"/>
              </w:rPr>
              <w:t>2</w:t>
            </w:r>
            <w:r w:rsidRPr="00146FDB">
              <w:rPr>
                <w:rFonts w:ascii="Calibri" w:hAnsi="Calibri"/>
                <w:sz w:val="18"/>
                <w:szCs w:val="18"/>
              </w:rPr>
              <w:t xml:space="preserve"> decimal places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 w:val="restart"/>
            <w:textDirection w:val="btLr"/>
          </w:tcPr>
          <w:p w:rsidR="00034D53" w:rsidRPr="00CB6B6C" w:rsidRDefault="00034D53" w:rsidP="00034D53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</w:t>
            </w:r>
          </w:p>
        </w:tc>
        <w:tc>
          <w:tcPr>
            <w:tcW w:w="7605" w:type="dxa"/>
            <w:gridSpan w:val="9"/>
          </w:tcPr>
          <w:p w:rsidR="00034D53" w:rsidRPr="00B01581" w:rsidRDefault="00034D53" w:rsidP="00034D53">
            <w:pPr>
              <w:pStyle w:val="Default"/>
              <w:rPr>
                <w:sz w:val="23"/>
                <w:szCs w:val="23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19. </w:t>
            </w:r>
            <w:r w:rsidRPr="008445D9">
              <w:rPr>
                <w:rFonts w:ascii="Calibri" w:hAnsi="Calibri"/>
                <w:sz w:val="18"/>
                <w:szCs w:val="18"/>
              </w:rPr>
              <w:t>Convert between different units of measure (e.g. kilometre to metre</w:t>
            </w:r>
            <w:r>
              <w:rPr>
                <w:rFonts w:ascii="Calibri" w:hAnsi="Calibri"/>
                <w:sz w:val="18"/>
                <w:szCs w:val="18"/>
              </w:rPr>
              <w:t>)</w:t>
            </w:r>
            <w:r w:rsidR="00AE2F55">
              <w:rPr>
                <w:rFonts w:ascii="Calibri" w:hAnsi="Calibri"/>
                <w:sz w:val="18"/>
                <w:szCs w:val="18"/>
              </w:rPr>
              <w:t>.</w:t>
            </w:r>
            <w:r>
              <w:rPr>
                <w:rFonts w:ascii="Calibri" w:hAnsi="Calibri"/>
                <w:sz w:val="18"/>
                <w:szCs w:val="18"/>
              </w:rPr>
              <w:t xml:space="preserve">  S</w:t>
            </w:r>
            <w:r w:rsidRPr="008445D9">
              <w:rPr>
                <w:rFonts w:ascii="Calibri" w:hAnsi="Calibri"/>
                <w:sz w:val="18"/>
                <w:szCs w:val="18"/>
              </w:rPr>
              <w:t>olve prob</w:t>
            </w:r>
            <w:r>
              <w:rPr>
                <w:rFonts w:ascii="Calibri" w:hAnsi="Calibri"/>
                <w:sz w:val="18"/>
                <w:szCs w:val="18"/>
              </w:rPr>
              <w:t>lem</w:t>
            </w:r>
            <w:r w:rsidRPr="008445D9">
              <w:rPr>
                <w:rFonts w:ascii="Calibri" w:hAnsi="Calibri"/>
                <w:sz w:val="18"/>
                <w:szCs w:val="18"/>
              </w:rPr>
              <w:t>s involving converting from hours to minutes; minutes to seconds; years to months; weeks to days)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</w:tcPr>
          <w:p w:rsidR="00034D53" w:rsidRDefault="00034D53" w:rsidP="00034D53">
            <w:pPr>
              <w:ind w:left="113" w:right="113"/>
            </w:pPr>
          </w:p>
        </w:tc>
        <w:tc>
          <w:tcPr>
            <w:tcW w:w="7605" w:type="dxa"/>
            <w:gridSpan w:val="9"/>
          </w:tcPr>
          <w:p w:rsidR="00034D53" w:rsidRPr="00B01581" w:rsidRDefault="00034D53" w:rsidP="006C2C01">
            <w:pPr>
              <w:pStyle w:val="Default"/>
              <w:rPr>
                <w:sz w:val="23"/>
                <w:szCs w:val="23"/>
              </w:rPr>
            </w:pPr>
            <w:r w:rsidRPr="008445D9">
              <w:rPr>
                <w:rFonts w:ascii="Calibri" w:hAnsi="Calibri"/>
                <w:sz w:val="18"/>
                <w:szCs w:val="18"/>
              </w:rPr>
              <w:t>2</w:t>
            </w:r>
            <w:r>
              <w:rPr>
                <w:rFonts w:ascii="Calibri" w:hAnsi="Calibri"/>
                <w:sz w:val="18"/>
                <w:szCs w:val="18"/>
              </w:rPr>
              <w:t>0</w:t>
            </w:r>
            <w:r w:rsidRPr="008445D9">
              <w:rPr>
                <w:rFonts w:ascii="Calibri" w:hAnsi="Calibri"/>
                <w:sz w:val="18"/>
                <w:szCs w:val="18"/>
              </w:rPr>
              <w:t>.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6C2C01">
              <w:rPr>
                <w:rFonts w:ascii="Calibri" w:hAnsi="Calibri"/>
                <w:sz w:val="18"/>
                <w:szCs w:val="18"/>
              </w:rPr>
              <w:t>M</w:t>
            </w:r>
            <w:r w:rsidRPr="008445D9">
              <w:rPr>
                <w:rFonts w:ascii="Calibri" w:hAnsi="Calibri"/>
                <w:sz w:val="18"/>
                <w:szCs w:val="18"/>
              </w:rPr>
              <w:t xml:space="preserve">easure and calculate the perimeter of a rectilinear figure </w:t>
            </w:r>
            <w:r w:rsidRPr="00953DBC">
              <w:rPr>
                <w:rFonts w:ascii="Calibri" w:hAnsi="Calibri"/>
                <w:sz w:val="18"/>
                <w:szCs w:val="18"/>
              </w:rPr>
              <w:t>(including squares) in centimetres and metres</w:t>
            </w:r>
            <w:r>
              <w:rPr>
                <w:rFonts w:ascii="Calibri" w:hAnsi="Calibri"/>
                <w:sz w:val="18"/>
                <w:szCs w:val="18"/>
              </w:rPr>
              <w:t>. F</w:t>
            </w:r>
            <w:r w:rsidRPr="008445D9">
              <w:rPr>
                <w:rFonts w:ascii="Calibri" w:hAnsi="Calibri"/>
                <w:sz w:val="18"/>
                <w:szCs w:val="18"/>
              </w:rPr>
              <w:t>ind the area of rectilinear shapes by counting squares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</w:tcPr>
          <w:p w:rsidR="00034D53" w:rsidRDefault="00034D53" w:rsidP="00034D53">
            <w:pPr>
              <w:ind w:left="113" w:right="113"/>
            </w:pPr>
          </w:p>
        </w:tc>
        <w:tc>
          <w:tcPr>
            <w:tcW w:w="7605" w:type="dxa"/>
            <w:gridSpan w:val="9"/>
          </w:tcPr>
          <w:p w:rsidR="00034D53" w:rsidRPr="00B01581" w:rsidRDefault="00034D53" w:rsidP="006C2C01">
            <w:pPr>
              <w:pStyle w:val="Default"/>
              <w:rPr>
                <w:sz w:val="23"/>
                <w:szCs w:val="23"/>
              </w:rPr>
            </w:pPr>
            <w:r w:rsidRPr="008445D9">
              <w:rPr>
                <w:rFonts w:ascii="Calibri" w:hAnsi="Calibri"/>
                <w:sz w:val="18"/>
                <w:szCs w:val="18"/>
              </w:rPr>
              <w:t>2</w:t>
            </w:r>
            <w:r>
              <w:rPr>
                <w:rFonts w:ascii="Calibri" w:hAnsi="Calibri"/>
                <w:sz w:val="18"/>
                <w:szCs w:val="18"/>
              </w:rPr>
              <w:t>1</w:t>
            </w:r>
            <w:r w:rsidRPr="008445D9">
              <w:rPr>
                <w:rFonts w:ascii="Calibri" w:hAnsi="Calibri"/>
                <w:sz w:val="18"/>
                <w:szCs w:val="18"/>
              </w:rPr>
              <w:t xml:space="preserve">. </w:t>
            </w:r>
            <w:r w:rsidR="006C2C01">
              <w:rPr>
                <w:rFonts w:ascii="Calibri" w:hAnsi="Calibri"/>
                <w:sz w:val="18"/>
                <w:szCs w:val="18"/>
              </w:rPr>
              <w:t>E</w:t>
            </w:r>
            <w:r w:rsidRPr="008445D9">
              <w:rPr>
                <w:rFonts w:ascii="Calibri" w:hAnsi="Calibri"/>
                <w:sz w:val="18"/>
                <w:szCs w:val="18"/>
              </w:rPr>
              <w:t>stimate, compare and calculate different measures, incl</w:t>
            </w:r>
            <w:r>
              <w:rPr>
                <w:rFonts w:ascii="Calibri" w:hAnsi="Calibri"/>
                <w:sz w:val="18"/>
                <w:szCs w:val="18"/>
              </w:rPr>
              <w:t>uding money in pounds and pence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</w:tcPr>
          <w:p w:rsidR="00034D53" w:rsidRDefault="00034D53" w:rsidP="00034D53">
            <w:pPr>
              <w:ind w:left="113" w:right="113"/>
            </w:pPr>
          </w:p>
        </w:tc>
        <w:tc>
          <w:tcPr>
            <w:tcW w:w="7605" w:type="dxa"/>
            <w:gridSpan w:val="9"/>
          </w:tcPr>
          <w:p w:rsidR="00034D53" w:rsidRPr="00B01581" w:rsidRDefault="00034D53" w:rsidP="006C2C01">
            <w:pPr>
              <w:pStyle w:val="Default"/>
              <w:rPr>
                <w:sz w:val="23"/>
                <w:szCs w:val="23"/>
              </w:rPr>
            </w:pPr>
            <w:r w:rsidRPr="008445D9">
              <w:rPr>
                <w:rFonts w:ascii="Calibri" w:hAnsi="Calibri"/>
                <w:sz w:val="18"/>
                <w:szCs w:val="18"/>
              </w:rPr>
              <w:t>2</w:t>
            </w:r>
            <w:r>
              <w:rPr>
                <w:rFonts w:ascii="Calibri" w:hAnsi="Calibri"/>
                <w:sz w:val="18"/>
                <w:szCs w:val="18"/>
              </w:rPr>
              <w:t>2</w:t>
            </w:r>
            <w:r w:rsidRPr="008445D9">
              <w:rPr>
                <w:rFonts w:ascii="Calibri" w:hAnsi="Calibri"/>
                <w:sz w:val="18"/>
                <w:szCs w:val="18"/>
              </w:rPr>
              <w:t xml:space="preserve">. </w:t>
            </w:r>
            <w:r w:rsidR="006C2C01">
              <w:rPr>
                <w:rFonts w:ascii="Calibri" w:hAnsi="Calibri"/>
                <w:sz w:val="18"/>
                <w:szCs w:val="18"/>
              </w:rPr>
              <w:t>R</w:t>
            </w:r>
            <w:r w:rsidRPr="008445D9">
              <w:rPr>
                <w:rFonts w:ascii="Calibri" w:hAnsi="Calibri"/>
                <w:sz w:val="18"/>
                <w:szCs w:val="18"/>
              </w:rPr>
              <w:t>ead, write and convert time between analogue and digital 12 and 24-hour clocks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 w:val="restart"/>
            <w:textDirection w:val="btLr"/>
          </w:tcPr>
          <w:p w:rsidR="00034D53" w:rsidRPr="00CB6B6C" w:rsidRDefault="00034D53" w:rsidP="00034D53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GEOMETRY</w:t>
            </w:r>
          </w:p>
        </w:tc>
        <w:tc>
          <w:tcPr>
            <w:tcW w:w="7605" w:type="dxa"/>
            <w:gridSpan w:val="9"/>
          </w:tcPr>
          <w:p w:rsidR="00034D53" w:rsidRPr="00AC6878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 w:rsidRPr="00706D29">
              <w:rPr>
                <w:rFonts w:ascii="Calibri" w:hAnsi="Calibri"/>
                <w:sz w:val="18"/>
                <w:szCs w:val="18"/>
              </w:rPr>
              <w:t>2</w:t>
            </w:r>
            <w:r>
              <w:rPr>
                <w:rFonts w:ascii="Calibri" w:hAnsi="Calibri"/>
                <w:sz w:val="18"/>
                <w:szCs w:val="18"/>
              </w:rPr>
              <w:t>3</w:t>
            </w:r>
            <w:r w:rsidRPr="00706D29">
              <w:rPr>
                <w:rFonts w:ascii="Calibri" w:hAnsi="Calibri"/>
                <w:sz w:val="18"/>
                <w:szCs w:val="18"/>
              </w:rPr>
              <w:t xml:space="preserve">. </w:t>
            </w:r>
            <w:r w:rsidR="006C2C01">
              <w:rPr>
                <w:rFonts w:ascii="Calibri" w:hAnsi="Calibri"/>
                <w:sz w:val="18"/>
                <w:szCs w:val="18"/>
              </w:rPr>
              <w:t>C</w:t>
            </w:r>
            <w:r w:rsidRPr="00706D29">
              <w:rPr>
                <w:rFonts w:ascii="Calibri" w:hAnsi="Calibri"/>
                <w:sz w:val="18"/>
                <w:szCs w:val="18"/>
              </w:rPr>
              <w:t>ompare and classify geometric shapes, including quadrilaterals and triangles</w:t>
            </w:r>
            <w:r w:rsidRPr="00706D29">
              <w:rPr>
                <w:rFonts w:ascii="Calibri" w:hAnsi="Calibri"/>
                <w:b/>
                <w:bCs/>
                <w:sz w:val="18"/>
                <w:szCs w:val="18"/>
              </w:rPr>
              <w:t xml:space="preserve">, </w:t>
            </w:r>
            <w:r w:rsidRPr="00706D29">
              <w:rPr>
                <w:rFonts w:ascii="Calibri" w:hAnsi="Calibri"/>
                <w:sz w:val="18"/>
                <w:szCs w:val="18"/>
              </w:rPr>
              <w:t>base</w:t>
            </w:r>
            <w:r>
              <w:rPr>
                <w:rFonts w:ascii="Calibri" w:hAnsi="Calibri"/>
                <w:sz w:val="18"/>
                <w:szCs w:val="18"/>
              </w:rPr>
              <w:t>d on their properties and sizes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</w:tcPr>
          <w:p w:rsidR="00034D53" w:rsidRDefault="00034D53" w:rsidP="00034D53"/>
        </w:tc>
        <w:tc>
          <w:tcPr>
            <w:tcW w:w="7605" w:type="dxa"/>
            <w:gridSpan w:val="9"/>
          </w:tcPr>
          <w:p w:rsidR="00034D53" w:rsidRPr="00AC6878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 w:rsidRPr="00706D29">
              <w:rPr>
                <w:rFonts w:ascii="Calibri" w:hAnsi="Calibri"/>
                <w:sz w:val="18"/>
                <w:szCs w:val="18"/>
              </w:rPr>
              <w:t>2</w:t>
            </w:r>
            <w:r>
              <w:rPr>
                <w:rFonts w:ascii="Calibri" w:hAnsi="Calibri"/>
                <w:sz w:val="18"/>
                <w:szCs w:val="18"/>
              </w:rPr>
              <w:t>4</w:t>
            </w:r>
            <w:r w:rsidRPr="00706D29">
              <w:rPr>
                <w:rFonts w:ascii="Calibri" w:hAnsi="Calibri"/>
                <w:sz w:val="18"/>
                <w:szCs w:val="18"/>
              </w:rPr>
              <w:t xml:space="preserve">. </w:t>
            </w:r>
            <w:r w:rsidR="006C2C01">
              <w:rPr>
                <w:rFonts w:ascii="Calibri" w:hAnsi="Calibri"/>
                <w:sz w:val="18"/>
                <w:szCs w:val="18"/>
              </w:rPr>
              <w:t>I</w:t>
            </w:r>
            <w:r w:rsidRPr="00706D29">
              <w:rPr>
                <w:rFonts w:ascii="Calibri" w:hAnsi="Calibri"/>
                <w:sz w:val="18"/>
                <w:szCs w:val="18"/>
              </w:rPr>
              <w:t>dentify acute and obtuse angles and compare and order angles</w:t>
            </w:r>
            <w:r>
              <w:rPr>
                <w:rFonts w:ascii="Calibri" w:hAnsi="Calibri"/>
                <w:sz w:val="18"/>
                <w:szCs w:val="18"/>
              </w:rPr>
              <w:t xml:space="preserve"> up to two right angles by size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</w:tcPr>
          <w:p w:rsidR="00034D53" w:rsidRDefault="00034D53" w:rsidP="00034D53"/>
        </w:tc>
        <w:tc>
          <w:tcPr>
            <w:tcW w:w="7605" w:type="dxa"/>
            <w:gridSpan w:val="9"/>
          </w:tcPr>
          <w:p w:rsidR="00034D53" w:rsidRPr="00AC6878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 w:rsidRPr="00706D29">
              <w:rPr>
                <w:rFonts w:ascii="Calibri" w:hAnsi="Calibri"/>
                <w:sz w:val="18"/>
                <w:szCs w:val="18"/>
              </w:rPr>
              <w:t>2</w:t>
            </w:r>
            <w:r>
              <w:rPr>
                <w:rFonts w:ascii="Calibri" w:hAnsi="Calibri"/>
                <w:sz w:val="18"/>
                <w:szCs w:val="18"/>
              </w:rPr>
              <w:t>5</w:t>
            </w:r>
            <w:r w:rsidRPr="00706D29">
              <w:rPr>
                <w:rFonts w:ascii="Calibri" w:hAnsi="Calibri"/>
                <w:sz w:val="18"/>
                <w:szCs w:val="18"/>
              </w:rPr>
              <w:t xml:space="preserve">. </w:t>
            </w:r>
            <w:r w:rsidR="006C2C01">
              <w:rPr>
                <w:rFonts w:ascii="Calibri" w:hAnsi="Calibri"/>
                <w:sz w:val="18"/>
                <w:szCs w:val="18"/>
              </w:rPr>
              <w:t>I</w:t>
            </w:r>
            <w:r w:rsidRPr="00706D29">
              <w:rPr>
                <w:rFonts w:ascii="Calibri" w:hAnsi="Calibri"/>
                <w:sz w:val="18"/>
                <w:szCs w:val="18"/>
              </w:rPr>
              <w:t>dentify lines of symmetry in 2-D shapes pres</w:t>
            </w:r>
            <w:r>
              <w:rPr>
                <w:rFonts w:ascii="Calibri" w:hAnsi="Calibri"/>
                <w:sz w:val="18"/>
                <w:szCs w:val="18"/>
              </w:rPr>
              <w:t>en</w:t>
            </w:r>
            <w:r w:rsidR="00F57F36">
              <w:rPr>
                <w:rFonts w:ascii="Calibri" w:hAnsi="Calibri"/>
                <w:sz w:val="18"/>
                <w:szCs w:val="18"/>
              </w:rPr>
              <w:t>ted in different orientations.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</w:tcPr>
          <w:p w:rsidR="00034D53" w:rsidRDefault="00034D53" w:rsidP="00034D53"/>
        </w:tc>
        <w:tc>
          <w:tcPr>
            <w:tcW w:w="7605" w:type="dxa"/>
            <w:gridSpan w:val="9"/>
          </w:tcPr>
          <w:p w:rsidR="00034D53" w:rsidRPr="00AC6878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 w:rsidRPr="00706D29">
              <w:rPr>
                <w:rFonts w:ascii="Calibri" w:hAnsi="Calibri"/>
                <w:sz w:val="18"/>
                <w:szCs w:val="18"/>
              </w:rPr>
              <w:t>2</w:t>
            </w:r>
            <w:r>
              <w:rPr>
                <w:rFonts w:ascii="Calibri" w:hAnsi="Calibri"/>
                <w:sz w:val="18"/>
                <w:szCs w:val="18"/>
              </w:rPr>
              <w:t>6</w:t>
            </w:r>
            <w:r w:rsidRPr="00706D29">
              <w:rPr>
                <w:rFonts w:ascii="Calibri" w:hAnsi="Calibri"/>
                <w:sz w:val="18"/>
                <w:szCs w:val="18"/>
              </w:rPr>
              <w:t xml:space="preserve">. </w:t>
            </w:r>
            <w:r w:rsidR="006C2C01">
              <w:rPr>
                <w:rFonts w:ascii="Calibri" w:hAnsi="Calibri"/>
                <w:sz w:val="18"/>
                <w:szCs w:val="18"/>
              </w:rPr>
              <w:t>C</w:t>
            </w:r>
            <w:r w:rsidRPr="00706D29">
              <w:rPr>
                <w:rFonts w:ascii="Calibri" w:hAnsi="Calibri"/>
                <w:sz w:val="18"/>
                <w:szCs w:val="18"/>
              </w:rPr>
              <w:t xml:space="preserve">omplete a simple symmetric figure with respect </w:t>
            </w:r>
            <w:r>
              <w:rPr>
                <w:rFonts w:ascii="Calibri" w:hAnsi="Calibri"/>
                <w:sz w:val="18"/>
                <w:szCs w:val="18"/>
              </w:rPr>
              <w:t>to a specific line of symmetry.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</w:tcPr>
          <w:p w:rsidR="00034D53" w:rsidRDefault="00034D53" w:rsidP="00034D53"/>
        </w:tc>
        <w:tc>
          <w:tcPr>
            <w:tcW w:w="7605" w:type="dxa"/>
            <w:gridSpan w:val="9"/>
          </w:tcPr>
          <w:p w:rsidR="00034D53" w:rsidRPr="00706D29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auto"/>
                <w:sz w:val="18"/>
                <w:szCs w:val="18"/>
              </w:rPr>
              <w:t xml:space="preserve">27. </w:t>
            </w:r>
            <w:r w:rsidR="006C2C01">
              <w:rPr>
                <w:rFonts w:ascii="Calibri" w:hAnsi="Calibri"/>
                <w:color w:val="auto"/>
                <w:sz w:val="18"/>
                <w:szCs w:val="18"/>
              </w:rPr>
              <w:t>D</w:t>
            </w:r>
            <w:r w:rsidRPr="00B96C98">
              <w:rPr>
                <w:rFonts w:ascii="Calibri" w:hAnsi="Calibri"/>
                <w:sz w:val="18"/>
                <w:szCs w:val="18"/>
              </w:rPr>
              <w:t>escribe positions on a 2-D grid as co</w:t>
            </w:r>
            <w:r>
              <w:rPr>
                <w:rFonts w:ascii="Calibri" w:hAnsi="Calibri"/>
                <w:sz w:val="18"/>
                <w:szCs w:val="18"/>
              </w:rPr>
              <w:t xml:space="preserve">ordinates in the first quadrant. </w:t>
            </w:r>
            <w:r w:rsidR="006C2C01">
              <w:rPr>
                <w:rFonts w:ascii="Calibri" w:hAnsi="Calibri"/>
                <w:sz w:val="18"/>
                <w:szCs w:val="18"/>
              </w:rP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>D</w:t>
            </w:r>
            <w:r w:rsidRPr="00B96C98">
              <w:rPr>
                <w:rFonts w:ascii="Calibri" w:hAnsi="Calibri"/>
                <w:sz w:val="18"/>
                <w:szCs w:val="18"/>
              </w:rPr>
              <w:t>escribe movements between positions as translations of a given uni</w:t>
            </w:r>
            <w:r>
              <w:rPr>
                <w:rFonts w:ascii="Calibri" w:hAnsi="Calibri"/>
                <w:sz w:val="18"/>
                <w:szCs w:val="18"/>
              </w:rPr>
              <w:t>t to the left/right and up/down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</w:tcPr>
          <w:p w:rsidR="00034D53" w:rsidRDefault="00034D53" w:rsidP="00034D53"/>
        </w:tc>
        <w:tc>
          <w:tcPr>
            <w:tcW w:w="7605" w:type="dxa"/>
            <w:gridSpan w:val="9"/>
          </w:tcPr>
          <w:p w:rsidR="00034D53" w:rsidRPr="00706D29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 w:rsidRPr="00B96C98">
              <w:rPr>
                <w:rFonts w:ascii="Calibri" w:hAnsi="Calibri"/>
                <w:sz w:val="18"/>
                <w:szCs w:val="18"/>
              </w:rPr>
              <w:t xml:space="preserve">28. </w:t>
            </w:r>
            <w:r w:rsidR="006C2C01">
              <w:rPr>
                <w:rFonts w:ascii="Calibri" w:hAnsi="Calibri"/>
                <w:sz w:val="18"/>
                <w:szCs w:val="18"/>
              </w:rPr>
              <w:t>P</w:t>
            </w:r>
            <w:r w:rsidRPr="00B96C98">
              <w:rPr>
                <w:rFonts w:ascii="Calibri" w:hAnsi="Calibri"/>
                <w:sz w:val="18"/>
                <w:szCs w:val="18"/>
              </w:rPr>
              <w:t>lot specified points and draw sides to complete a given polygon</w:t>
            </w:r>
            <w:r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 w:val="restart"/>
            <w:textDirection w:val="btLr"/>
          </w:tcPr>
          <w:p w:rsidR="00034D53" w:rsidRPr="00CB6B6C" w:rsidRDefault="00034D53" w:rsidP="00034D53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STATS</w:t>
            </w:r>
          </w:p>
        </w:tc>
        <w:tc>
          <w:tcPr>
            <w:tcW w:w="7605" w:type="dxa"/>
            <w:gridSpan w:val="9"/>
          </w:tcPr>
          <w:p w:rsidR="00034D53" w:rsidRPr="00F50EAA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 w:rsidRPr="00F50EAA">
              <w:rPr>
                <w:rFonts w:ascii="Calibri" w:hAnsi="Calibri"/>
                <w:sz w:val="18"/>
                <w:szCs w:val="18"/>
              </w:rPr>
              <w:t xml:space="preserve">29. </w:t>
            </w:r>
            <w:r w:rsidR="006C2C01">
              <w:rPr>
                <w:rFonts w:ascii="Calibri" w:hAnsi="Calibri"/>
                <w:sz w:val="18"/>
                <w:szCs w:val="18"/>
              </w:rPr>
              <w:t>I</w:t>
            </w:r>
            <w:r w:rsidRPr="00F50EAA">
              <w:rPr>
                <w:rFonts w:ascii="Calibri" w:hAnsi="Calibri"/>
                <w:sz w:val="18"/>
                <w:szCs w:val="18"/>
              </w:rPr>
              <w:t>nterpret and present discrete and continuous data using appropriate graphical methods, including bar charts and time graphs</w:t>
            </w:r>
            <w:r w:rsidR="006C2C0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034D53" w:rsidTr="002514E9">
        <w:trPr>
          <w:cantSplit/>
          <w:trHeight w:val="425"/>
        </w:trPr>
        <w:tc>
          <w:tcPr>
            <w:tcW w:w="443" w:type="dxa"/>
            <w:vMerge/>
          </w:tcPr>
          <w:p w:rsidR="00034D53" w:rsidRDefault="00034D53" w:rsidP="00034D53"/>
        </w:tc>
        <w:tc>
          <w:tcPr>
            <w:tcW w:w="7605" w:type="dxa"/>
            <w:gridSpan w:val="9"/>
          </w:tcPr>
          <w:p w:rsidR="00034D53" w:rsidRPr="00F50EAA" w:rsidRDefault="00034D53" w:rsidP="006C2C01">
            <w:pPr>
              <w:pStyle w:val="Default"/>
              <w:rPr>
                <w:rFonts w:ascii="Calibri" w:hAnsi="Calibri"/>
                <w:sz w:val="18"/>
                <w:szCs w:val="18"/>
              </w:rPr>
            </w:pPr>
            <w:r w:rsidRPr="00F50EAA">
              <w:rPr>
                <w:rFonts w:ascii="Calibri" w:hAnsi="Calibri"/>
                <w:sz w:val="18"/>
                <w:szCs w:val="18"/>
              </w:rPr>
              <w:t xml:space="preserve">30. </w:t>
            </w:r>
            <w:r w:rsidR="006C2C01">
              <w:rPr>
                <w:rFonts w:ascii="Calibri" w:hAnsi="Calibri"/>
                <w:sz w:val="18"/>
                <w:szCs w:val="18"/>
              </w:rPr>
              <w:t>S</w:t>
            </w:r>
            <w:r w:rsidRPr="00F50EAA">
              <w:rPr>
                <w:rFonts w:ascii="Calibri" w:hAnsi="Calibri"/>
                <w:sz w:val="18"/>
                <w:szCs w:val="18"/>
              </w:rPr>
              <w:t>olve comparison, sum and difference problems using information presented in bar charts, picto</w:t>
            </w:r>
            <w:r>
              <w:rPr>
                <w:rFonts w:ascii="Calibri" w:hAnsi="Calibri"/>
                <w:sz w:val="18"/>
                <w:szCs w:val="18"/>
              </w:rPr>
              <w:t>grams, tables and other graphs.</w:t>
            </w:r>
          </w:p>
        </w:tc>
        <w:tc>
          <w:tcPr>
            <w:tcW w:w="358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  <w:tc>
          <w:tcPr>
            <w:tcW w:w="359" w:type="dxa"/>
          </w:tcPr>
          <w:p w:rsidR="00034D53" w:rsidRPr="00EA1402" w:rsidRDefault="00034D53" w:rsidP="00034D53">
            <w:pPr>
              <w:rPr>
                <w:rFonts w:ascii="Calibri" w:hAnsi="Calibri"/>
              </w:rPr>
            </w:pPr>
          </w:p>
        </w:tc>
      </w:tr>
      <w:tr w:rsidR="002514E9" w:rsidTr="002514E9">
        <w:trPr>
          <w:trHeight w:val="408"/>
        </w:trPr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4E9" w:rsidRDefault="002514E9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1-8   EM1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4E9" w:rsidRDefault="002514E9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9-15   EM2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4E9" w:rsidRDefault="002514E9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16-21   EX1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4E9" w:rsidRDefault="002514E9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22-26   EX2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4E9" w:rsidRDefault="002514E9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27-30   ED1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4E9" w:rsidRDefault="002514E9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Mastery ED2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4E9" w:rsidRDefault="002514E9">
            <w:pPr>
              <w:rPr>
                <w:rFonts w:ascii="Calibri" w:hAnsi="Calibri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4E9" w:rsidRDefault="002514E9">
            <w:pPr>
              <w:rPr>
                <w:rFonts w:ascii="Calibri" w:hAnsi="Calibri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4E9" w:rsidRDefault="002514E9">
            <w:pPr>
              <w:rPr>
                <w:rFonts w:ascii="Calibri" w:hAnsi="Calibri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4E9" w:rsidRDefault="002514E9">
            <w:pPr>
              <w:rPr>
                <w:rFonts w:ascii="Calibri" w:hAnsi="Calibri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4E9" w:rsidRDefault="002514E9">
            <w:pPr>
              <w:rPr>
                <w:rFonts w:ascii="Calibri" w:hAnsi="Calibri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4E9" w:rsidRDefault="002514E9">
            <w:pPr>
              <w:rPr>
                <w:rFonts w:ascii="Calibri" w:hAnsi="Calibri"/>
              </w:rPr>
            </w:pPr>
          </w:p>
        </w:tc>
      </w:tr>
    </w:tbl>
    <w:p w:rsidR="002F18F2" w:rsidRDefault="002F18F2" w:rsidP="00C73E95">
      <w:pPr>
        <w:spacing w:after="0"/>
      </w:pPr>
    </w:p>
    <w:sectPr w:rsidR="002F18F2" w:rsidSect="00D65622">
      <w:pgSz w:w="11906" w:h="16838"/>
      <w:pgMar w:top="79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8DE"/>
    <w:rsid w:val="00034D53"/>
    <w:rsid w:val="0008608F"/>
    <w:rsid w:val="000A25C2"/>
    <w:rsid w:val="00153E55"/>
    <w:rsid w:val="001A7FF7"/>
    <w:rsid w:val="001C5A04"/>
    <w:rsid w:val="001D66F4"/>
    <w:rsid w:val="002514E9"/>
    <w:rsid w:val="002649C1"/>
    <w:rsid w:val="002F18F2"/>
    <w:rsid w:val="00311C17"/>
    <w:rsid w:val="003672E4"/>
    <w:rsid w:val="003E42E2"/>
    <w:rsid w:val="00494E6B"/>
    <w:rsid w:val="00534E49"/>
    <w:rsid w:val="005C3813"/>
    <w:rsid w:val="006170A5"/>
    <w:rsid w:val="00642EF0"/>
    <w:rsid w:val="006938DE"/>
    <w:rsid w:val="006C2C01"/>
    <w:rsid w:val="007136DF"/>
    <w:rsid w:val="00766F28"/>
    <w:rsid w:val="00777671"/>
    <w:rsid w:val="00790AB1"/>
    <w:rsid w:val="007E277A"/>
    <w:rsid w:val="008900C0"/>
    <w:rsid w:val="00895AAC"/>
    <w:rsid w:val="008A2B55"/>
    <w:rsid w:val="008A65C0"/>
    <w:rsid w:val="00973C79"/>
    <w:rsid w:val="00975182"/>
    <w:rsid w:val="00984B7D"/>
    <w:rsid w:val="00A86AB0"/>
    <w:rsid w:val="00AC6878"/>
    <w:rsid w:val="00AE2F55"/>
    <w:rsid w:val="00B845D6"/>
    <w:rsid w:val="00BA555A"/>
    <w:rsid w:val="00BB598C"/>
    <w:rsid w:val="00BE5ECC"/>
    <w:rsid w:val="00C73E95"/>
    <w:rsid w:val="00C769FC"/>
    <w:rsid w:val="00CB6B6C"/>
    <w:rsid w:val="00D2330B"/>
    <w:rsid w:val="00D65622"/>
    <w:rsid w:val="00DF7210"/>
    <w:rsid w:val="00E037F9"/>
    <w:rsid w:val="00E20736"/>
    <w:rsid w:val="00E331D1"/>
    <w:rsid w:val="00E57EDE"/>
    <w:rsid w:val="00EA1402"/>
    <w:rsid w:val="00F06814"/>
    <w:rsid w:val="00F12EC1"/>
    <w:rsid w:val="00F24819"/>
    <w:rsid w:val="00F47863"/>
    <w:rsid w:val="00F57F36"/>
    <w:rsid w:val="00F64C82"/>
    <w:rsid w:val="00FB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67CBB4-1FF9-4520-B1EE-548ACCCC1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4E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7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3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3A027-7A04-4336-8D19-F40E12A00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Boddy</dc:creator>
  <cp:lastModifiedBy>L Toborne</cp:lastModifiedBy>
  <cp:revision>2</cp:revision>
  <cp:lastPrinted>2013-11-23T16:01:00Z</cp:lastPrinted>
  <dcterms:created xsi:type="dcterms:W3CDTF">2023-09-10T19:57:00Z</dcterms:created>
  <dcterms:modified xsi:type="dcterms:W3CDTF">2023-09-10T19:57:00Z</dcterms:modified>
</cp:coreProperties>
</file>