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NoSpacing"/>
        <w:ind w:left="-567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-28575</wp:posOffset>
                </wp:positionV>
                <wp:extent cx="228600" cy="2286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left:0;text-align:left;margin-left:-24.75pt;margin-top:-2.25pt;width:18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" filled="f" strokecolor="black [3213]" strokeweight="2pt">
                <v:textbox>
                  <w:txbxContent>
                    <w:p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            </w:t>
      </w:r>
      <w:r>
        <w:rPr>
          <w:sz w:val="28"/>
          <w:szCs w:val="28"/>
        </w:rPr>
        <w:t>PP</w:t>
      </w:r>
    </w:p>
    <w:p>
      <w:pPr>
        <w:pStyle w:val="NoSpacing"/>
        <w:ind w:left="-567"/>
        <w:rPr>
          <w:b/>
          <w:sz w:val="18"/>
          <w:szCs w:val="28"/>
        </w:rPr>
      </w:pPr>
    </w:p>
    <w:p>
      <w:pPr>
        <w:pStyle w:val="NoSpacing"/>
        <w:ind w:left="-567"/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-314325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7" style="position:absolute;left:0;text-align:left;margin-left:-24.75pt;margin-top:1.05pt;width:18pt;height:1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" filled="f" strokecolor="black [3213]" strokeweight="2pt">
                <v:textbox>
                  <w:txbxContent>
                    <w:p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 xml:space="preserve">          LA</w:t>
      </w:r>
    </w:p>
    <w:p>
      <w:pPr>
        <w:ind w:left="-567"/>
        <w:jc w:val="center"/>
        <w:rPr>
          <w:rFonts w:ascii="Tw Cen MT" w:hAnsi="Tw Cen MT"/>
          <w:sz w:val="24"/>
          <w:szCs w:val="24"/>
        </w:rPr>
      </w:pPr>
      <w:bookmarkStart w:id="0" w:name="_GoBack"/>
      <w:bookmarkEnd w:id="0"/>
      <w:r>
        <w:rPr>
          <w:rFonts w:ascii="Tw Cen MT" w:hAnsi="Tw Cen MT"/>
          <w:noProof/>
          <w:sz w:val="24"/>
          <w:szCs w:val="24"/>
          <w:lang w:eastAsia="en-GB"/>
        </w:rPr>
        <w:drawing>
          <wp:inline distT="0" distB="0" distL="0" distR="0">
            <wp:extent cx="927276" cy="9334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LLING SCHOOL LOGO may 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1265" cy="937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Spacing"/>
        <w:ind w:left="-567"/>
        <w:jc w:val="center"/>
        <w:rPr>
          <w:rFonts w:ascii="Tw Cen MT" w:hAnsi="Tw Cen MT"/>
          <w:b/>
          <w:sz w:val="28"/>
        </w:rPr>
      </w:pPr>
      <w:r>
        <w:rPr>
          <w:rFonts w:ascii="Tw Cen MT" w:hAnsi="Tw Cen MT"/>
          <w:b/>
          <w:sz w:val="28"/>
        </w:rPr>
        <w:t>CHILDCARE VOUCHER PAYMENTS</w:t>
      </w:r>
    </w:p>
    <w:p>
      <w:pPr>
        <w:pStyle w:val="NoSpacing"/>
        <w:ind w:left="-567"/>
        <w:jc w:val="center"/>
        <w:rPr>
          <w:rFonts w:ascii="Tw Cen MT" w:hAnsi="Tw Cen MT"/>
          <w:b/>
          <w:sz w:val="24"/>
        </w:rPr>
      </w:pPr>
      <w:r>
        <w:rPr>
          <w:rFonts w:ascii="Tw Cen MT" w:hAnsi="Tw Cen MT"/>
          <w:b/>
          <w:sz w:val="24"/>
        </w:rPr>
        <w:t>FOR BREAKFAST CLUB AND DOLPHIN (AFTER SCHOOL) CLUB</w:t>
      </w:r>
    </w:p>
    <w:p>
      <w:pPr>
        <w:pStyle w:val="NoSpacing"/>
        <w:ind w:left="-567"/>
        <w:rPr>
          <w:rFonts w:ascii="Tw Cen MT" w:hAnsi="Tw Cen MT"/>
          <w:sz w:val="20"/>
          <w:szCs w:val="24"/>
        </w:rPr>
      </w:pPr>
    </w:p>
    <w:p>
      <w:pPr>
        <w:pStyle w:val="NoSpacing"/>
        <w:ind w:left="-567"/>
        <w:rPr>
          <w:rFonts w:ascii="Tw Cen MT" w:hAnsi="Tw Cen MT"/>
          <w:sz w:val="28"/>
          <w:szCs w:val="28"/>
        </w:rPr>
      </w:pPr>
      <w:r>
        <w:rPr>
          <w:rFonts w:ascii="Tw Cen MT" w:hAnsi="Tw Cen MT"/>
          <w:sz w:val="28"/>
          <w:szCs w:val="28"/>
        </w:rPr>
        <w:t xml:space="preserve">Please use this form whenever you make a payment for Breakfast Club or Dolphin (After School) Club </w:t>
      </w:r>
      <w:r>
        <w:rPr>
          <w:rFonts w:ascii="Tw Cen MT" w:hAnsi="Tw Cen MT"/>
          <w:sz w:val="28"/>
          <w:szCs w:val="28"/>
          <w:u w:val="single"/>
        </w:rPr>
        <w:t>using childcare vouchers</w:t>
      </w:r>
      <w:r>
        <w:rPr>
          <w:rFonts w:ascii="Tw Cen MT" w:hAnsi="Tw Cen MT"/>
          <w:sz w:val="28"/>
          <w:szCs w:val="28"/>
        </w:rPr>
        <w:t xml:space="preserve">.  This allows the office to allocate payments, made to the school’s bank account by the childcare provider, to your ParentPay account manually.  You will need to show a breakdown for each payment reference by club and by child.  </w:t>
      </w:r>
    </w:p>
    <w:p>
      <w:pPr>
        <w:pStyle w:val="NoSpacing"/>
        <w:ind w:left="-567"/>
        <w:rPr>
          <w:rFonts w:ascii="Tw Cen MT" w:hAnsi="Tw Cen MT"/>
          <w:sz w:val="28"/>
          <w:szCs w:val="28"/>
        </w:rPr>
      </w:pPr>
    </w:p>
    <w:p>
      <w:pPr>
        <w:pStyle w:val="NoSpacing"/>
        <w:ind w:left="-567"/>
        <w:rPr>
          <w:rFonts w:ascii="Tw Cen MT" w:hAnsi="Tw Cen MT"/>
          <w:szCs w:val="24"/>
        </w:rPr>
      </w:pPr>
      <w:r>
        <w:rPr>
          <w:rFonts w:ascii="Tw Cen MT" w:hAnsi="Tw Cen MT"/>
          <w:sz w:val="28"/>
          <w:szCs w:val="24"/>
        </w:rPr>
        <w:t>Currently the school is set up to accept voucher payments from:</w:t>
      </w: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3256"/>
        <w:gridCol w:w="3364"/>
        <w:gridCol w:w="3728"/>
      </w:tblGrid>
      <w:tr>
        <w:tc>
          <w:tcPr>
            <w:tcW w:w="325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Edenred</w:t>
            </w:r>
          </w:p>
        </w:tc>
        <w:tc>
          <w:tcPr>
            <w:tcW w:w="3364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Fideliti</w:t>
            </w:r>
          </w:p>
        </w:tc>
        <w:tc>
          <w:tcPr>
            <w:tcW w:w="3728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Kiddivouchers</w:t>
            </w:r>
          </w:p>
        </w:tc>
      </w:tr>
      <w:tr>
        <w:tc>
          <w:tcPr>
            <w:tcW w:w="325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Computershare</w:t>
            </w:r>
          </w:p>
        </w:tc>
        <w:tc>
          <w:tcPr>
            <w:tcW w:w="3364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Sodexo</w:t>
            </w:r>
          </w:p>
        </w:tc>
        <w:tc>
          <w:tcPr>
            <w:tcW w:w="3728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HM Government Tax-free Childcare</w:t>
            </w:r>
          </w:p>
        </w:tc>
      </w:tr>
    </w:tbl>
    <w:p>
      <w:pPr>
        <w:pStyle w:val="NoSpacing"/>
        <w:ind w:left="-567"/>
        <w:rPr>
          <w:rFonts w:ascii="Tw Cen MT" w:hAnsi="Tw Cen MT"/>
          <w:sz w:val="24"/>
          <w:szCs w:val="24"/>
        </w:rPr>
      </w:pPr>
      <w:r>
        <w:rPr>
          <w:rFonts w:ascii="Tw Cen MT" w:hAnsi="Tw Cen MT"/>
          <w:sz w:val="24"/>
          <w:szCs w:val="24"/>
        </w:rPr>
        <w:t>If you employer uses a different scheme, please contact Mrs Hart in the school office so that the school can register with the scheme.</w:t>
      </w:r>
    </w:p>
    <w:p>
      <w:pPr>
        <w:pStyle w:val="NoSpacing"/>
        <w:ind w:left="-567"/>
        <w:rPr>
          <w:rFonts w:ascii="Tw Cen MT" w:hAnsi="Tw Cen MT"/>
          <w:sz w:val="24"/>
          <w:szCs w:val="24"/>
        </w:rPr>
      </w:pPr>
    </w:p>
    <w:p>
      <w:pPr>
        <w:pStyle w:val="NoSpacing"/>
        <w:ind w:left="-567"/>
        <w:rPr>
          <w:rFonts w:ascii="Tw Cen MT" w:hAnsi="Tw Cen MT"/>
          <w:b/>
          <w:sz w:val="28"/>
          <w:szCs w:val="24"/>
        </w:rPr>
      </w:pPr>
      <w:r>
        <w:rPr>
          <w:rFonts w:ascii="Tw Cen MT" w:hAnsi="Tw Cen MT"/>
          <w:b/>
          <w:sz w:val="28"/>
          <w:szCs w:val="24"/>
        </w:rPr>
        <w:t>Please note:  Your payments can only be allocated to your ParentPay account correctly upon completion of this form.</w:t>
      </w:r>
    </w:p>
    <w:p>
      <w:pPr>
        <w:pStyle w:val="NoSpacing"/>
        <w:ind w:left="-567"/>
        <w:rPr>
          <w:rFonts w:ascii="Tw Cen MT" w:hAnsi="Tw Cen MT"/>
          <w:sz w:val="18"/>
          <w:szCs w:val="24"/>
        </w:rPr>
      </w:pPr>
    </w:p>
    <w:p>
      <w:pPr>
        <w:pStyle w:val="NoSpacing"/>
        <w:ind w:left="-567"/>
        <w:rPr>
          <w:rFonts w:ascii="Tw Cen MT" w:hAnsi="Tw Cen MT"/>
          <w:sz w:val="18"/>
          <w:szCs w:val="24"/>
        </w:rPr>
      </w:pPr>
    </w:p>
    <w:tbl>
      <w:tblPr>
        <w:tblStyle w:val="TableGrid"/>
        <w:tblW w:w="0" w:type="auto"/>
        <w:tblInd w:w="-459" w:type="dxa"/>
        <w:tblLook w:val="04A0" w:firstRow="1" w:lastRow="0" w:firstColumn="1" w:lastColumn="0" w:noHBand="0" w:noVBand="1"/>
      </w:tblPr>
      <w:tblGrid>
        <w:gridCol w:w="1234"/>
        <w:gridCol w:w="1701"/>
        <w:gridCol w:w="816"/>
        <w:gridCol w:w="2870"/>
        <w:gridCol w:w="2551"/>
        <w:gridCol w:w="1276"/>
      </w:tblGrid>
      <w:tr>
        <w:trPr>
          <w:trHeight w:val="442"/>
        </w:trPr>
        <w:tc>
          <w:tcPr>
            <w:tcW w:w="2935" w:type="dxa"/>
            <w:gridSpan w:val="2"/>
          </w:tcPr>
          <w:p>
            <w:pPr>
              <w:pStyle w:val="NoSpacing"/>
              <w:rPr>
                <w:rFonts w:ascii="Tw Cen MT" w:hAnsi="Tw Cen MT"/>
                <w:b/>
                <w:sz w:val="24"/>
                <w:szCs w:val="24"/>
              </w:rPr>
            </w:pPr>
            <w:r>
              <w:rPr>
                <w:rFonts w:ascii="Tw Cen MT" w:hAnsi="Tw Cen MT"/>
                <w:b/>
                <w:sz w:val="24"/>
                <w:szCs w:val="24"/>
              </w:rPr>
              <w:t>Childcare Provider:</w:t>
            </w:r>
          </w:p>
        </w:tc>
        <w:tc>
          <w:tcPr>
            <w:tcW w:w="7513" w:type="dxa"/>
            <w:gridSpan w:val="4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</w:tr>
      <w:tr>
        <w:tc>
          <w:tcPr>
            <w:tcW w:w="1234" w:type="dxa"/>
            <w:tcBorders>
              <w:bottom w:val="single" w:sz="4" w:space="0" w:color="auto"/>
            </w:tcBorders>
          </w:tcPr>
          <w:p>
            <w:pPr>
              <w:pStyle w:val="NoSpacing"/>
              <w:rPr>
                <w:rFonts w:ascii="Tw Cen MT" w:hAnsi="Tw Cen MT"/>
                <w:b/>
                <w:sz w:val="24"/>
                <w:szCs w:val="24"/>
              </w:rPr>
            </w:pPr>
            <w:r>
              <w:rPr>
                <w:rFonts w:ascii="Tw Cen MT" w:hAnsi="Tw Cen MT"/>
                <w:b/>
                <w:sz w:val="24"/>
                <w:szCs w:val="24"/>
              </w:rPr>
              <w:t>PAYMENT DATE</w:t>
            </w:r>
          </w:p>
        </w:tc>
        <w:tc>
          <w:tcPr>
            <w:tcW w:w="2517" w:type="dxa"/>
            <w:gridSpan w:val="2"/>
            <w:tcBorders>
              <w:bottom w:val="single" w:sz="4" w:space="0" w:color="auto"/>
            </w:tcBorders>
          </w:tcPr>
          <w:p>
            <w:pPr>
              <w:pStyle w:val="NoSpacing"/>
              <w:rPr>
                <w:rFonts w:ascii="Tw Cen MT" w:hAnsi="Tw Cen MT"/>
                <w:b/>
                <w:sz w:val="24"/>
                <w:szCs w:val="24"/>
              </w:rPr>
            </w:pPr>
            <w:r>
              <w:rPr>
                <w:rFonts w:ascii="Tw Cen MT" w:hAnsi="Tw Cen MT"/>
                <w:b/>
                <w:sz w:val="24"/>
                <w:szCs w:val="24"/>
              </w:rPr>
              <w:t>PAYMENT REFERENCE AND TRANSFER TOTAL</w:t>
            </w:r>
          </w:p>
        </w:tc>
        <w:tc>
          <w:tcPr>
            <w:tcW w:w="2870" w:type="dxa"/>
          </w:tcPr>
          <w:p>
            <w:pPr>
              <w:pStyle w:val="NoSpacing"/>
              <w:rPr>
                <w:rFonts w:ascii="Tw Cen MT" w:hAnsi="Tw Cen MT"/>
                <w:b/>
                <w:sz w:val="24"/>
                <w:szCs w:val="24"/>
              </w:rPr>
            </w:pPr>
            <w:r>
              <w:rPr>
                <w:rFonts w:ascii="Tw Cen MT" w:hAnsi="Tw Cen MT"/>
                <w:b/>
                <w:sz w:val="24"/>
                <w:szCs w:val="24"/>
              </w:rPr>
              <w:t>CLUB (Cirlce BC for Breakfast Club/ ASC for Dolphin Club)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b/>
                <w:sz w:val="24"/>
                <w:szCs w:val="24"/>
              </w:rPr>
            </w:pPr>
            <w:r>
              <w:rPr>
                <w:rFonts w:ascii="Tw Cen MT" w:hAnsi="Tw Cen MT"/>
                <w:b/>
                <w:sz w:val="24"/>
                <w:szCs w:val="24"/>
              </w:rPr>
              <w:t>CHILD’S NAME</w:t>
            </w: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b/>
                <w:sz w:val="24"/>
                <w:szCs w:val="24"/>
              </w:rPr>
            </w:pPr>
            <w:r>
              <w:rPr>
                <w:rFonts w:ascii="Tw Cen MT" w:hAnsi="Tw Cen MT"/>
                <w:b/>
                <w:sz w:val="24"/>
                <w:szCs w:val="24"/>
              </w:rPr>
              <w:t>AMOUNT</w:t>
            </w:r>
          </w:p>
        </w:tc>
      </w:tr>
      <w:tr>
        <w:trPr>
          <w:trHeight w:val="397"/>
        </w:trPr>
        <w:tc>
          <w:tcPr>
            <w:tcW w:w="1234" w:type="dxa"/>
            <w:tcBorders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517" w:type="dxa"/>
            <w:gridSpan w:val="2"/>
            <w:tcBorders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123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12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  <w:left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3751" w:type="dxa"/>
            <w:gridSpan w:val="3"/>
            <w:vMerge w:val="restart"/>
            <w:tcBorders>
              <w:top w:val="nil"/>
              <w:left w:val="nil"/>
            </w:tcBorders>
          </w:tcPr>
          <w:p>
            <w:pPr>
              <w:pStyle w:val="NoSpacing"/>
              <w:rPr>
                <w:rFonts w:ascii="Tw Cen MT" w:hAnsi="Tw Cen MT"/>
                <w:b/>
                <w:sz w:val="24"/>
                <w:szCs w:val="24"/>
              </w:rPr>
            </w:pPr>
            <w:r>
              <w:rPr>
                <w:rFonts w:ascii="Tw Cen MT" w:hAnsi="Tw Cen MT"/>
                <w:b/>
                <w:sz w:val="24"/>
                <w:szCs w:val="24"/>
              </w:rPr>
              <w:t>PLEASE  HAND TO MRS HART IN THE SCHOOL OFFICE</w:t>
            </w:r>
          </w:p>
        </w:tc>
        <w:tc>
          <w:tcPr>
            <w:tcW w:w="2870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3751" w:type="dxa"/>
            <w:gridSpan w:val="3"/>
            <w:vMerge/>
            <w:tcBorders>
              <w:left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  <w:tr>
        <w:trPr>
          <w:trHeight w:val="397"/>
        </w:trPr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517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2870" w:type="dxa"/>
          </w:tcPr>
          <w:p>
            <w:pPr>
              <w:pStyle w:val="NoSpacing"/>
              <w:jc w:val="center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BC    /    ASC</w:t>
            </w:r>
          </w:p>
        </w:tc>
        <w:tc>
          <w:tcPr>
            <w:tcW w:w="2551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</w:p>
        </w:tc>
        <w:tc>
          <w:tcPr>
            <w:tcW w:w="1276" w:type="dxa"/>
          </w:tcPr>
          <w:p>
            <w:pPr>
              <w:pStyle w:val="NoSpacing"/>
              <w:rPr>
                <w:rFonts w:ascii="Tw Cen MT" w:hAnsi="Tw Cen MT"/>
                <w:sz w:val="24"/>
                <w:szCs w:val="24"/>
              </w:rPr>
            </w:pPr>
            <w:r>
              <w:rPr>
                <w:rFonts w:ascii="Tw Cen MT" w:hAnsi="Tw Cen MT"/>
                <w:sz w:val="24"/>
                <w:szCs w:val="24"/>
              </w:rPr>
              <w:t>£</w:t>
            </w:r>
          </w:p>
        </w:tc>
      </w:tr>
    </w:tbl>
    <w:p>
      <w:pPr>
        <w:pStyle w:val="NoSpacing"/>
        <w:tabs>
          <w:tab w:val="left" w:pos="775"/>
          <w:tab w:val="left" w:pos="3292"/>
          <w:tab w:val="left" w:pos="6162"/>
          <w:tab w:val="left" w:pos="8713"/>
        </w:tabs>
        <w:ind w:left="-459"/>
        <w:rPr>
          <w:rFonts w:ascii="Tw Cen MT" w:hAnsi="Tw Cen MT"/>
          <w:sz w:val="24"/>
          <w:szCs w:val="24"/>
        </w:rPr>
      </w:pPr>
    </w:p>
    <w:p>
      <w:pPr>
        <w:pStyle w:val="NoSpacing"/>
        <w:pBdr>
          <w:top w:val="single" w:sz="18" w:space="1" w:color="auto"/>
        </w:pBdr>
        <w:ind w:left="-142" w:right="237"/>
        <w:rPr>
          <w:rFonts w:ascii="Tw Cen MT" w:hAnsi="Tw Cen MT"/>
          <w:sz w:val="20"/>
          <w:szCs w:val="24"/>
        </w:rPr>
      </w:pPr>
      <w:r>
        <w:rPr>
          <w:rFonts w:ascii="Tw Cen MT" w:hAnsi="Tw Cen MT"/>
          <w:sz w:val="24"/>
          <w:szCs w:val="28"/>
        </w:rPr>
        <w:t>For example:</w:t>
      </w:r>
      <w:r>
        <w:rPr>
          <w:rFonts w:ascii="Tw Cen MT" w:hAnsi="Tw Cen MT"/>
          <w:sz w:val="20"/>
          <w:szCs w:val="24"/>
        </w:rPr>
        <w:t xml:space="preserve"> </w:t>
      </w:r>
    </w:p>
    <w:tbl>
      <w:tblPr>
        <w:tblStyle w:val="TableGrid"/>
        <w:tblW w:w="9781" w:type="dxa"/>
        <w:tblInd w:w="-34" w:type="dxa"/>
        <w:tblLook w:val="04A0" w:firstRow="1" w:lastRow="0" w:firstColumn="1" w:lastColumn="0" w:noHBand="0" w:noVBand="1"/>
      </w:tblPr>
      <w:tblGrid>
        <w:gridCol w:w="1134"/>
        <w:gridCol w:w="2552"/>
        <w:gridCol w:w="2835"/>
        <w:gridCol w:w="2126"/>
        <w:gridCol w:w="1134"/>
      </w:tblGrid>
      <w:tr>
        <w:tc>
          <w:tcPr>
            <w:tcW w:w="1134" w:type="dxa"/>
            <w:tcBorders>
              <w:bottom w:val="single" w:sz="4" w:space="0" w:color="auto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DATE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PAYMENT REFERENCE AND TRANSFER TOTAL</w:t>
            </w:r>
          </w:p>
        </w:tc>
        <w:tc>
          <w:tcPr>
            <w:tcW w:w="2835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CLUB – Cirlce BC for Breakfast Club/ ASC for Dolphin Club</w:t>
            </w:r>
          </w:p>
        </w:tc>
        <w:tc>
          <w:tcPr>
            <w:tcW w:w="2126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CHILD’S NAME</w:t>
            </w:r>
          </w:p>
        </w:tc>
        <w:tc>
          <w:tcPr>
            <w:tcW w:w="1134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AMOUNT</w:t>
            </w:r>
          </w:p>
        </w:tc>
      </w:tr>
      <w:tr>
        <w:trPr>
          <w:trHeight w:val="440"/>
        </w:trPr>
        <w:tc>
          <w:tcPr>
            <w:tcW w:w="1134" w:type="dxa"/>
            <w:tcBorders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2/1/18</w:t>
            </w:r>
          </w:p>
        </w:tc>
        <w:tc>
          <w:tcPr>
            <w:tcW w:w="2552" w:type="dxa"/>
            <w:tcBorders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P67329116</w:t>
            </w:r>
          </w:p>
        </w:tc>
        <w:tc>
          <w:tcPr>
            <w:tcW w:w="2835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noProof/>
                <w:sz w:val="2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329565</wp:posOffset>
                      </wp:positionH>
                      <wp:positionV relativeFrom="paragraph">
                        <wp:posOffset>-64770</wp:posOffset>
                      </wp:positionV>
                      <wp:extent cx="361950" cy="247650"/>
                      <wp:effectExtent l="0" t="0" r="19050" b="19050"/>
                      <wp:wrapNone/>
                      <wp:docPr id="2" name="Oval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476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>
                                  <a:alpha val="0"/>
                                </a:schemeClr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25.95pt;margin-top:-5.1pt;width:28.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" fillcolor="white [3201]" strokecolor="black [3213]" strokeweight=".25pt">
                      <v:fill opacity="0"/>
                    </v:oval>
                  </w:pict>
                </mc:Fallback>
              </mc:AlternateContent>
            </w:r>
            <w:r>
              <w:rPr>
                <w:rFonts w:ascii="Tw Cen MT" w:hAnsi="Tw Cen MT"/>
                <w:sz w:val="20"/>
                <w:szCs w:val="24"/>
              </w:rPr>
              <w:t>BC    /    ASC</w:t>
            </w:r>
          </w:p>
        </w:tc>
        <w:tc>
          <w:tcPr>
            <w:tcW w:w="2126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Henry Jones</w:t>
            </w:r>
          </w:p>
        </w:tc>
        <w:tc>
          <w:tcPr>
            <w:tcW w:w="1134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£12.00</w:t>
            </w:r>
          </w:p>
        </w:tc>
      </w:tr>
      <w:tr>
        <w:trPr>
          <w:trHeight w:val="462"/>
        </w:trPr>
        <w:tc>
          <w:tcPr>
            <w:tcW w:w="1134" w:type="dxa"/>
            <w:tcBorders>
              <w:top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£59.00</w:t>
            </w:r>
          </w:p>
        </w:tc>
        <w:tc>
          <w:tcPr>
            <w:tcW w:w="2835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noProof/>
                <w:sz w:val="2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972185</wp:posOffset>
                      </wp:positionH>
                      <wp:positionV relativeFrom="paragraph">
                        <wp:posOffset>-41275</wp:posOffset>
                      </wp:positionV>
                      <wp:extent cx="361950" cy="247650"/>
                      <wp:effectExtent l="0" t="0" r="19050" b="19050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476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>
                                  <a:alpha val="0"/>
                                </a:schemeClr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76.55pt;margin-top:-3.25pt;width:28.5pt;height:1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" fillcolor="white [3201]" strokecolor="black [3213]" strokeweight=".25pt">
                      <v:fill opacity="0"/>
                    </v:oval>
                  </w:pict>
                </mc:Fallback>
              </mc:AlternateContent>
            </w:r>
            <w:r>
              <w:rPr>
                <w:rFonts w:ascii="Tw Cen MT" w:hAnsi="Tw Cen MT"/>
                <w:sz w:val="20"/>
                <w:szCs w:val="24"/>
              </w:rPr>
              <w:t>BC    /    ASC</w:t>
            </w:r>
          </w:p>
        </w:tc>
        <w:tc>
          <w:tcPr>
            <w:tcW w:w="2126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Henry Jones</w:t>
            </w:r>
          </w:p>
        </w:tc>
        <w:tc>
          <w:tcPr>
            <w:tcW w:w="1134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£27.00</w:t>
            </w:r>
          </w:p>
        </w:tc>
      </w:tr>
      <w:tr>
        <w:trPr>
          <w:trHeight w:val="462"/>
        </w:trPr>
        <w:tc>
          <w:tcPr>
            <w:tcW w:w="1134" w:type="dxa"/>
            <w:tcBorders>
              <w:top w:val="nil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</w:p>
        </w:tc>
        <w:tc>
          <w:tcPr>
            <w:tcW w:w="2552" w:type="dxa"/>
            <w:tcBorders>
              <w:top w:val="nil"/>
            </w:tcBorders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</w:p>
        </w:tc>
        <w:tc>
          <w:tcPr>
            <w:tcW w:w="2835" w:type="dxa"/>
            <w:vAlign w:val="center"/>
          </w:tcPr>
          <w:p>
            <w:pPr>
              <w:pStyle w:val="NoSpacing"/>
              <w:jc w:val="center"/>
              <w:rPr>
                <w:rFonts w:ascii="Tw Cen MT" w:hAnsi="Tw Cen MT"/>
                <w:noProof/>
                <w:sz w:val="20"/>
                <w:szCs w:val="24"/>
                <w:lang w:eastAsia="en-GB"/>
              </w:rPr>
            </w:pPr>
            <w:r>
              <w:rPr>
                <w:rFonts w:ascii="Tw Cen MT" w:hAnsi="Tw Cen MT"/>
                <w:noProof/>
                <w:sz w:val="20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970280</wp:posOffset>
                      </wp:positionH>
                      <wp:positionV relativeFrom="paragraph">
                        <wp:posOffset>-52070</wp:posOffset>
                      </wp:positionV>
                      <wp:extent cx="361950" cy="247650"/>
                      <wp:effectExtent l="0" t="0" r="19050" b="19050"/>
                      <wp:wrapNone/>
                      <wp:docPr id="4" name="Oval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24765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lt1">
                                  <a:alpha val="0"/>
                                </a:schemeClr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" o:spid="_x0000_s1026" style="position:absolute;margin-left:76.4pt;margin-top:-4.1pt;width:28.5pt;height:1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" fillcolor="white [3201]" strokecolor="black [3213]" strokeweight=".25pt">
                      <v:fill opacity="0"/>
                    </v:oval>
                  </w:pict>
                </mc:Fallback>
              </mc:AlternateContent>
            </w:r>
            <w:r>
              <w:rPr>
                <w:rFonts w:ascii="Tw Cen MT" w:hAnsi="Tw Cen MT"/>
                <w:sz w:val="20"/>
                <w:szCs w:val="24"/>
              </w:rPr>
              <w:t>BC    /    ASC</w:t>
            </w:r>
          </w:p>
        </w:tc>
        <w:tc>
          <w:tcPr>
            <w:tcW w:w="2126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Alice Jones</w:t>
            </w:r>
          </w:p>
        </w:tc>
        <w:tc>
          <w:tcPr>
            <w:tcW w:w="1134" w:type="dxa"/>
          </w:tcPr>
          <w:p>
            <w:pPr>
              <w:pStyle w:val="NoSpacing"/>
              <w:rPr>
                <w:rFonts w:ascii="Tw Cen MT" w:hAnsi="Tw Cen MT"/>
                <w:sz w:val="20"/>
                <w:szCs w:val="24"/>
              </w:rPr>
            </w:pPr>
            <w:r>
              <w:rPr>
                <w:rFonts w:ascii="Tw Cen MT" w:hAnsi="Tw Cen MT"/>
                <w:sz w:val="20"/>
                <w:szCs w:val="24"/>
              </w:rPr>
              <w:t>£20.00</w:t>
            </w:r>
          </w:p>
        </w:tc>
      </w:tr>
    </w:tbl>
    <w:p>
      <w:pPr>
        <w:pStyle w:val="NoSpacing"/>
        <w:tabs>
          <w:tab w:val="left" w:pos="775"/>
          <w:tab w:val="left" w:pos="3292"/>
          <w:tab w:val="left" w:pos="6162"/>
          <w:tab w:val="left" w:pos="8713"/>
        </w:tabs>
        <w:rPr>
          <w:rFonts w:ascii="Tw Cen MT" w:hAnsi="Tw Cen MT"/>
          <w:sz w:val="24"/>
          <w:szCs w:val="24"/>
        </w:rPr>
      </w:pPr>
    </w:p>
    <w:sectPr>
      <w:pgSz w:w="11906" w:h="16838"/>
      <w:pgMar w:top="426" w:right="590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Hart</dc:creator>
  <cp:lastModifiedBy>Susan Hart</cp:lastModifiedBy>
  <cp:revision>11</cp:revision>
  <cp:lastPrinted>2018-03-02T08:34:00Z</cp:lastPrinted>
  <dcterms:created xsi:type="dcterms:W3CDTF">2018-01-22T14:03:00Z</dcterms:created>
  <dcterms:modified xsi:type="dcterms:W3CDTF">2018-03-02T08:53:00Z</dcterms:modified>
</cp:coreProperties>
</file>