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dTable1Light-Accent1"/>
        <w:tblpPr w:leftFromText="180" w:rightFromText="180" w:horzAnchor="page" w:tblpX="931" w:tblpY="-270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421CFE" w:rsidTr="00001E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:rsidR="00421CFE" w:rsidRPr="00CD649E" w:rsidRDefault="00421CFE" w:rsidP="00001E6B">
            <w:pPr>
              <w:rPr>
                <w:sz w:val="28"/>
              </w:rPr>
            </w:pPr>
            <w:bookmarkStart w:id="0" w:name="_GoBack" w:colFirst="0" w:colLast="0"/>
            <w:r w:rsidRPr="00CD649E">
              <w:rPr>
                <w:sz w:val="28"/>
              </w:rPr>
              <w:t>YR</w:t>
            </w:r>
            <w:r w:rsidR="00001E6B" w:rsidRPr="00CD649E">
              <w:rPr>
                <w:sz w:val="28"/>
              </w:rPr>
              <w:t>’s ELGs through working scientifically</w:t>
            </w:r>
          </w:p>
        </w:tc>
      </w:tr>
      <w:bookmarkEnd w:id="0"/>
      <w:tr w:rsidR="00421CFE" w:rsidTr="00001E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:rsidR="00421CFE" w:rsidRPr="009124E9" w:rsidRDefault="00421CFE" w:rsidP="00001E6B">
            <w:pPr>
              <w:rPr>
                <w:b w:val="0"/>
                <w:bCs w:val="0"/>
                <w:sz w:val="20"/>
              </w:rPr>
            </w:pPr>
            <w:r w:rsidRPr="009124E9">
              <w:rPr>
                <w:b w:val="0"/>
                <w:sz w:val="20"/>
              </w:rPr>
              <w:t xml:space="preserve">Show curiosity about objects, events and people </w:t>
            </w:r>
            <w:r w:rsidRPr="009124E9">
              <w:rPr>
                <w:sz w:val="20"/>
              </w:rPr>
              <w:t>(</w:t>
            </w:r>
            <w:r w:rsidR="00001E6B" w:rsidRPr="009124E9">
              <w:rPr>
                <w:sz w:val="20"/>
              </w:rPr>
              <w:t>P</w:t>
            </w:r>
            <w:r w:rsidRPr="009124E9">
              <w:rPr>
                <w:sz w:val="20"/>
              </w:rPr>
              <w:t xml:space="preserve">laying and </w:t>
            </w:r>
            <w:r w:rsidR="00001E6B" w:rsidRPr="009124E9">
              <w:rPr>
                <w:sz w:val="20"/>
              </w:rPr>
              <w:t>E</w:t>
            </w:r>
            <w:r w:rsidRPr="009124E9">
              <w:rPr>
                <w:sz w:val="20"/>
              </w:rPr>
              <w:t>xploring)</w:t>
            </w:r>
          </w:p>
          <w:p w:rsidR="00001E6B" w:rsidRPr="009124E9" w:rsidRDefault="00001E6B" w:rsidP="00001E6B">
            <w:pPr>
              <w:rPr>
                <w:b w:val="0"/>
                <w:sz w:val="20"/>
              </w:rPr>
            </w:pPr>
          </w:p>
        </w:tc>
      </w:tr>
      <w:tr w:rsidR="00421CFE" w:rsidTr="00001E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:rsidR="00421CFE" w:rsidRPr="009124E9" w:rsidRDefault="00421CFE" w:rsidP="00001E6B">
            <w:pPr>
              <w:rPr>
                <w:b w:val="0"/>
                <w:bCs w:val="0"/>
                <w:sz w:val="20"/>
              </w:rPr>
            </w:pPr>
            <w:r w:rsidRPr="009124E9">
              <w:rPr>
                <w:b w:val="0"/>
                <w:sz w:val="20"/>
              </w:rPr>
              <w:t xml:space="preserve">Questioning why things happen </w:t>
            </w:r>
            <w:r w:rsidRPr="009124E9">
              <w:rPr>
                <w:sz w:val="20"/>
              </w:rPr>
              <w:t>(</w:t>
            </w:r>
            <w:r w:rsidR="00001E6B" w:rsidRPr="009124E9">
              <w:rPr>
                <w:sz w:val="20"/>
              </w:rPr>
              <w:t>S</w:t>
            </w:r>
            <w:r w:rsidRPr="009124E9">
              <w:rPr>
                <w:sz w:val="20"/>
              </w:rPr>
              <w:t>peaking)</w:t>
            </w:r>
          </w:p>
          <w:p w:rsidR="00001E6B" w:rsidRPr="009124E9" w:rsidRDefault="00001E6B" w:rsidP="00001E6B">
            <w:pPr>
              <w:rPr>
                <w:b w:val="0"/>
                <w:sz w:val="20"/>
              </w:rPr>
            </w:pPr>
          </w:p>
        </w:tc>
      </w:tr>
      <w:tr w:rsidR="00421CFE" w:rsidTr="00001E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:rsidR="00421CFE" w:rsidRPr="009124E9" w:rsidRDefault="00421CFE" w:rsidP="00001E6B">
            <w:pPr>
              <w:rPr>
                <w:b w:val="0"/>
                <w:bCs w:val="0"/>
                <w:sz w:val="20"/>
              </w:rPr>
            </w:pPr>
            <w:r w:rsidRPr="009124E9">
              <w:rPr>
                <w:b w:val="0"/>
                <w:sz w:val="20"/>
              </w:rPr>
              <w:t xml:space="preserve">Take a risk, engage in new experiences and learn by trial and error </w:t>
            </w:r>
            <w:r w:rsidRPr="009124E9">
              <w:rPr>
                <w:sz w:val="20"/>
              </w:rPr>
              <w:t>(</w:t>
            </w:r>
            <w:r w:rsidR="00001E6B" w:rsidRPr="009124E9">
              <w:rPr>
                <w:sz w:val="20"/>
              </w:rPr>
              <w:t>P</w:t>
            </w:r>
            <w:r w:rsidRPr="009124E9">
              <w:rPr>
                <w:sz w:val="20"/>
              </w:rPr>
              <w:t xml:space="preserve">laying and </w:t>
            </w:r>
            <w:r w:rsidR="00001E6B" w:rsidRPr="009124E9">
              <w:rPr>
                <w:sz w:val="20"/>
              </w:rPr>
              <w:t>E</w:t>
            </w:r>
            <w:r w:rsidRPr="009124E9">
              <w:rPr>
                <w:sz w:val="20"/>
              </w:rPr>
              <w:t>xploring)</w:t>
            </w:r>
          </w:p>
          <w:p w:rsidR="00001E6B" w:rsidRPr="009124E9" w:rsidRDefault="00001E6B" w:rsidP="00001E6B">
            <w:pPr>
              <w:rPr>
                <w:b w:val="0"/>
                <w:sz w:val="20"/>
              </w:rPr>
            </w:pPr>
          </w:p>
        </w:tc>
      </w:tr>
      <w:tr w:rsidR="00421CFE" w:rsidTr="00001E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:rsidR="00421CFE" w:rsidRPr="009124E9" w:rsidRDefault="00303E2C" w:rsidP="00001E6B">
            <w:pPr>
              <w:rPr>
                <w:b w:val="0"/>
                <w:bCs w:val="0"/>
                <w:sz w:val="20"/>
              </w:rPr>
            </w:pPr>
            <w:r w:rsidRPr="009124E9">
              <w:rPr>
                <w:b w:val="0"/>
                <w:sz w:val="20"/>
              </w:rPr>
              <w:t xml:space="preserve">Find ways to solve problems/ find ways to do things/ test their ideas </w:t>
            </w:r>
            <w:r w:rsidRPr="009124E9">
              <w:rPr>
                <w:sz w:val="20"/>
              </w:rPr>
              <w:t>(</w:t>
            </w:r>
            <w:r w:rsidR="00001E6B" w:rsidRPr="009124E9">
              <w:rPr>
                <w:sz w:val="20"/>
              </w:rPr>
              <w:t>C</w:t>
            </w:r>
            <w:r w:rsidRPr="009124E9">
              <w:rPr>
                <w:sz w:val="20"/>
              </w:rPr>
              <w:t xml:space="preserve">reating and </w:t>
            </w:r>
            <w:r w:rsidR="00001E6B" w:rsidRPr="009124E9">
              <w:rPr>
                <w:sz w:val="20"/>
              </w:rPr>
              <w:t>T</w:t>
            </w:r>
            <w:r w:rsidRPr="009124E9">
              <w:rPr>
                <w:sz w:val="20"/>
              </w:rPr>
              <w:t xml:space="preserve">hinking </w:t>
            </w:r>
            <w:r w:rsidR="00001E6B" w:rsidRPr="009124E9">
              <w:rPr>
                <w:sz w:val="20"/>
              </w:rPr>
              <w:t>C</w:t>
            </w:r>
            <w:r w:rsidRPr="009124E9">
              <w:rPr>
                <w:sz w:val="20"/>
              </w:rPr>
              <w:t>ritically)</w:t>
            </w:r>
          </w:p>
          <w:p w:rsidR="00001E6B" w:rsidRPr="009124E9" w:rsidRDefault="00001E6B" w:rsidP="00001E6B">
            <w:pPr>
              <w:rPr>
                <w:b w:val="0"/>
                <w:sz w:val="20"/>
              </w:rPr>
            </w:pPr>
          </w:p>
        </w:tc>
      </w:tr>
      <w:tr w:rsidR="00303E2C" w:rsidTr="00001E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:rsidR="00303E2C" w:rsidRPr="009124E9" w:rsidRDefault="00303E2C" w:rsidP="00001E6B">
            <w:pPr>
              <w:rPr>
                <w:b w:val="0"/>
                <w:bCs w:val="0"/>
                <w:sz w:val="20"/>
              </w:rPr>
            </w:pPr>
            <w:r w:rsidRPr="009124E9">
              <w:rPr>
                <w:b w:val="0"/>
                <w:sz w:val="20"/>
              </w:rPr>
              <w:t xml:space="preserve">Develop ideas of grouping, sequences, cause and effect </w:t>
            </w:r>
            <w:r w:rsidRPr="009124E9">
              <w:rPr>
                <w:sz w:val="20"/>
              </w:rPr>
              <w:t>(</w:t>
            </w:r>
            <w:r w:rsidR="00001E6B" w:rsidRPr="009124E9">
              <w:rPr>
                <w:sz w:val="20"/>
              </w:rPr>
              <w:t>Cr</w:t>
            </w:r>
            <w:r w:rsidRPr="009124E9">
              <w:rPr>
                <w:sz w:val="20"/>
              </w:rPr>
              <w:t xml:space="preserve">eating &amp; </w:t>
            </w:r>
            <w:r w:rsidR="00001E6B" w:rsidRPr="009124E9">
              <w:rPr>
                <w:sz w:val="20"/>
              </w:rPr>
              <w:t>T</w:t>
            </w:r>
            <w:r w:rsidRPr="009124E9">
              <w:rPr>
                <w:sz w:val="20"/>
              </w:rPr>
              <w:t xml:space="preserve">hinking </w:t>
            </w:r>
            <w:r w:rsidR="00001E6B" w:rsidRPr="009124E9">
              <w:rPr>
                <w:sz w:val="20"/>
              </w:rPr>
              <w:t>C</w:t>
            </w:r>
            <w:r w:rsidRPr="009124E9">
              <w:rPr>
                <w:sz w:val="20"/>
              </w:rPr>
              <w:t>ritically)</w:t>
            </w:r>
          </w:p>
          <w:p w:rsidR="00001E6B" w:rsidRPr="009124E9" w:rsidRDefault="00001E6B" w:rsidP="00001E6B">
            <w:pPr>
              <w:rPr>
                <w:b w:val="0"/>
                <w:sz w:val="20"/>
              </w:rPr>
            </w:pPr>
          </w:p>
        </w:tc>
      </w:tr>
      <w:tr w:rsidR="00303E2C" w:rsidTr="00001E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:rsidR="00303E2C" w:rsidRPr="009124E9" w:rsidRDefault="00303E2C" w:rsidP="00001E6B">
            <w:pPr>
              <w:rPr>
                <w:b w:val="0"/>
                <w:bCs w:val="0"/>
                <w:sz w:val="20"/>
              </w:rPr>
            </w:pPr>
            <w:r w:rsidRPr="009124E9">
              <w:rPr>
                <w:b w:val="0"/>
                <w:sz w:val="20"/>
              </w:rPr>
              <w:t xml:space="preserve">Know about similarities and differences, in relation to places, objects, materials and living things </w:t>
            </w:r>
            <w:r w:rsidRPr="009124E9">
              <w:rPr>
                <w:sz w:val="20"/>
              </w:rPr>
              <w:t>(</w:t>
            </w:r>
            <w:r w:rsidR="00001E6B" w:rsidRPr="009124E9">
              <w:rPr>
                <w:sz w:val="20"/>
              </w:rPr>
              <w:t>T</w:t>
            </w:r>
            <w:r w:rsidRPr="009124E9">
              <w:rPr>
                <w:sz w:val="20"/>
              </w:rPr>
              <w:t xml:space="preserve">he </w:t>
            </w:r>
            <w:r w:rsidR="00001E6B" w:rsidRPr="009124E9">
              <w:rPr>
                <w:sz w:val="20"/>
              </w:rPr>
              <w:t>Wo</w:t>
            </w:r>
            <w:r w:rsidRPr="009124E9">
              <w:rPr>
                <w:sz w:val="20"/>
              </w:rPr>
              <w:t>rld)</w:t>
            </w:r>
          </w:p>
          <w:p w:rsidR="00001E6B" w:rsidRPr="009124E9" w:rsidRDefault="00001E6B" w:rsidP="00001E6B">
            <w:pPr>
              <w:rPr>
                <w:b w:val="0"/>
                <w:sz w:val="20"/>
              </w:rPr>
            </w:pPr>
          </w:p>
        </w:tc>
      </w:tr>
      <w:tr w:rsidR="00303E2C" w:rsidTr="00001E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:rsidR="00303E2C" w:rsidRPr="009124E9" w:rsidRDefault="00001E6B" w:rsidP="00001E6B">
            <w:pPr>
              <w:rPr>
                <w:b w:val="0"/>
                <w:bCs w:val="0"/>
                <w:sz w:val="20"/>
              </w:rPr>
            </w:pPr>
            <w:r w:rsidRPr="009124E9">
              <w:rPr>
                <w:b w:val="0"/>
                <w:sz w:val="20"/>
              </w:rPr>
              <w:t xml:space="preserve">Comments and asks questions about aspects of their familiar world, such as the place they live or the natural world </w:t>
            </w:r>
            <w:r w:rsidRPr="009124E9">
              <w:rPr>
                <w:sz w:val="20"/>
              </w:rPr>
              <w:t>(The World)</w:t>
            </w:r>
          </w:p>
          <w:p w:rsidR="00001E6B" w:rsidRPr="009124E9" w:rsidRDefault="00001E6B" w:rsidP="00001E6B">
            <w:pPr>
              <w:rPr>
                <w:b w:val="0"/>
                <w:sz w:val="20"/>
              </w:rPr>
            </w:pPr>
          </w:p>
        </w:tc>
      </w:tr>
      <w:tr w:rsidR="00303E2C" w:rsidTr="00001E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:rsidR="00303E2C" w:rsidRPr="009124E9" w:rsidRDefault="00001E6B" w:rsidP="00001E6B">
            <w:pPr>
              <w:rPr>
                <w:b w:val="0"/>
                <w:bCs w:val="0"/>
                <w:sz w:val="20"/>
              </w:rPr>
            </w:pPr>
            <w:r w:rsidRPr="009124E9">
              <w:rPr>
                <w:b w:val="0"/>
                <w:sz w:val="20"/>
              </w:rPr>
              <w:t xml:space="preserve">Closely observes what animals, people and vehicles do </w:t>
            </w:r>
            <w:r w:rsidRPr="009124E9">
              <w:rPr>
                <w:sz w:val="20"/>
              </w:rPr>
              <w:t>(The World)</w:t>
            </w:r>
          </w:p>
          <w:p w:rsidR="00001E6B" w:rsidRPr="009124E9" w:rsidRDefault="00001E6B" w:rsidP="00001E6B">
            <w:pPr>
              <w:rPr>
                <w:b w:val="0"/>
                <w:sz w:val="20"/>
              </w:rPr>
            </w:pPr>
          </w:p>
        </w:tc>
      </w:tr>
      <w:tr w:rsidR="00001E6B" w:rsidTr="00001E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:rsidR="00001E6B" w:rsidRPr="009124E9" w:rsidRDefault="00001E6B" w:rsidP="00001E6B">
            <w:pPr>
              <w:rPr>
                <w:b w:val="0"/>
                <w:bCs w:val="0"/>
                <w:sz w:val="20"/>
              </w:rPr>
            </w:pPr>
            <w:r w:rsidRPr="009124E9">
              <w:rPr>
                <w:b w:val="0"/>
                <w:sz w:val="20"/>
              </w:rPr>
              <w:t xml:space="preserve">Uses senses to explore the world around them </w:t>
            </w:r>
            <w:r w:rsidRPr="009124E9">
              <w:rPr>
                <w:sz w:val="20"/>
              </w:rPr>
              <w:t>(Playing and Exploring)</w:t>
            </w:r>
          </w:p>
          <w:p w:rsidR="00001E6B" w:rsidRPr="009124E9" w:rsidRDefault="00001E6B" w:rsidP="00001E6B">
            <w:pPr>
              <w:rPr>
                <w:b w:val="0"/>
                <w:sz w:val="20"/>
              </w:rPr>
            </w:pPr>
          </w:p>
        </w:tc>
      </w:tr>
      <w:tr w:rsidR="00001E6B" w:rsidTr="00001E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:rsidR="00001E6B" w:rsidRPr="009124E9" w:rsidRDefault="00001E6B" w:rsidP="00001E6B">
            <w:pPr>
              <w:rPr>
                <w:b w:val="0"/>
                <w:bCs w:val="0"/>
                <w:sz w:val="20"/>
              </w:rPr>
            </w:pPr>
            <w:r w:rsidRPr="009124E9">
              <w:rPr>
                <w:b w:val="0"/>
                <w:sz w:val="20"/>
              </w:rPr>
              <w:t xml:space="preserve">Make links and notice patterns in their experience </w:t>
            </w:r>
            <w:r w:rsidRPr="009124E9">
              <w:rPr>
                <w:sz w:val="20"/>
              </w:rPr>
              <w:t>(Creating and Thinking Critically)</w:t>
            </w:r>
          </w:p>
          <w:p w:rsidR="00001E6B" w:rsidRPr="009124E9" w:rsidRDefault="00001E6B" w:rsidP="00001E6B">
            <w:pPr>
              <w:rPr>
                <w:b w:val="0"/>
                <w:sz w:val="20"/>
              </w:rPr>
            </w:pPr>
          </w:p>
        </w:tc>
      </w:tr>
      <w:tr w:rsidR="00001E6B" w:rsidTr="00001E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:rsidR="00001E6B" w:rsidRPr="009124E9" w:rsidRDefault="00001E6B" w:rsidP="00001E6B">
            <w:pPr>
              <w:rPr>
                <w:b w:val="0"/>
                <w:bCs w:val="0"/>
                <w:sz w:val="20"/>
              </w:rPr>
            </w:pPr>
            <w:r w:rsidRPr="009124E9">
              <w:rPr>
                <w:b w:val="0"/>
                <w:bCs w:val="0"/>
                <w:sz w:val="20"/>
              </w:rPr>
              <w:t xml:space="preserve">Choose the resources they need for their chosen activities </w:t>
            </w:r>
            <w:r w:rsidRPr="009124E9">
              <w:rPr>
                <w:bCs w:val="0"/>
                <w:sz w:val="20"/>
              </w:rPr>
              <w:t>(Self-confidence and Self-awareness)</w:t>
            </w:r>
          </w:p>
          <w:p w:rsidR="00001E6B" w:rsidRPr="009124E9" w:rsidRDefault="00001E6B" w:rsidP="00001E6B">
            <w:pPr>
              <w:rPr>
                <w:b w:val="0"/>
                <w:sz w:val="20"/>
              </w:rPr>
            </w:pPr>
          </w:p>
        </w:tc>
      </w:tr>
      <w:tr w:rsidR="00001E6B" w:rsidTr="00001E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:rsidR="00001E6B" w:rsidRPr="009124E9" w:rsidRDefault="00001E6B" w:rsidP="00001E6B">
            <w:pPr>
              <w:rPr>
                <w:bCs w:val="0"/>
                <w:sz w:val="20"/>
              </w:rPr>
            </w:pPr>
            <w:r w:rsidRPr="009124E9">
              <w:rPr>
                <w:b w:val="0"/>
                <w:bCs w:val="0"/>
                <w:sz w:val="20"/>
              </w:rPr>
              <w:t xml:space="preserve">Handle tools and equipment effectively </w:t>
            </w:r>
            <w:r w:rsidRPr="009124E9">
              <w:rPr>
                <w:bCs w:val="0"/>
                <w:sz w:val="20"/>
              </w:rPr>
              <w:t>(Moving and Handling)</w:t>
            </w:r>
          </w:p>
          <w:p w:rsidR="00001E6B" w:rsidRPr="009124E9" w:rsidRDefault="00001E6B" w:rsidP="00001E6B">
            <w:pPr>
              <w:rPr>
                <w:b w:val="0"/>
                <w:sz w:val="20"/>
              </w:rPr>
            </w:pPr>
          </w:p>
        </w:tc>
      </w:tr>
      <w:tr w:rsidR="00001E6B" w:rsidTr="00001E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:rsidR="009124E9" w:rsidRPr="009124E9" w:rsidRDefault="00001E6B" w:rsidP="00001E6B">
            <w:pPr>
              <w:rPr>
                <w:sz w:val="20"/>
              </w:rPr>
            </w:pPr>
            <w:r w:rsidRPr="009124E9">
              <w:rPr>
                <w:b w:val="0"/>
                <w:bCs w:val="0"/>
                <w:sz w:val="20"/>
              </w:rPr>
              <w:t xml:space="preserve">Create simple </w:t>
            </w:r>
            <w:r w:rsidR="009124E9" w:rsidRPr="009124E9">
              <w:rPr>
                <w:b w:val="0"/>
                <w:bCs w:val="0"/>
                <w:sz w:val="20"/>
              </w:rPr>
              <w:t xml:space="preserve">representations for events, people and objects </w:t>
            </w:r>
            <w:r w:rsidR="009124E9" w:rsidRPr="009124E9">
              <w:rPr>
                <w:bCs w:val="0"/>
                <w:sz w:val="20"/>
              </w:rPr>
              <w:t xml:space="preserve">(Being Imaginative) </w:t>
            </w:r>
          </w:p>
          <w:p w:rsidR="00001E6B" w:rsidRPr="009124E9" w:rsidRDefault="00001E6B" w:rsidP="00001E6B">
            <w:pPr>
              <w:rPr>
                <w:b w:val="0"/>
                <w:sz w:val="20"/>
              </w:rPr>
            </w:pPr>
          </w:p>
        </w:tc>
      </w:tr>
      <w:tr w:rsidR="00001E6B" w:rsidTr="00001E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:rsidR="00001E6B" w:rsidRPr="009124E9" w:rsidRDefault="009124E9" w:rsidP="00001E6B">
            <w:pPr>
              <w:rPr>
                <w:b w:val="0"/>
                <w:bCs w:val="0"/>
                <w:sz w:val="20"/>
              </w:rPr>
            </w:pPr>
            <w:r w:rsidRPr="009124E9">
              <w:rPr>
                <w:b w:val="0"/>
                <w:bCs w:val="0"/>
                <w:sz w:val="20"/>
              </w:rPr>
              <w:t xml:space="preserve">Answer how and why questions about their experiences </w:t>
            </w:r>
            <w:r w:rsidRPr="009124E9">
              <w:rPr>
                <w:bCs w:val="0"/>
                <w:sz w:val="20"/>
              </w:rPr>
              <w:t>(Understanding)</w:t>
            </w:r>
          </w:p>
          <w:p w:rsidR="00001E6B" w:rsidRPr="009124E9" w:rsidRDefault="00001E6B" w:rsidP="00001E6B">
            <w:pPr>
              <w:rPr>
                <w:b w:val="0"/>
                <w:sz w:val="20"/>
              </w:rPr>
            </w:pPr>
          </w:p>
        </w:tc>
      </w:tr>
      <w:tr w:rsidR="009124E9" w:rsidTr="00001E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:rsidR="009124E9" w:rsidRPr="009124E9" w:rsidRDefault="009124E9" w:rsidP="00001E6B">
            <w:pPr>
              <w:rPr>
                <w:sz w:val="20"/>
              </w:rPr>
            </w:pPr>
            <w:r>
              <w:rPr>
                <w:b w:val="0"/>
                <w:sz w:val="20"/>
              </w:rPr>
              <w:t xml:space="preserve">Make observations of animals and plants and explain why some things occur, and talk about changes </w:t>
            </w:r>
            <w:r w:rsidRPr="009124E9">
              <w:rPr>
                <w:sz w:val="20"/>
              </w:rPr>
              <w:t xml:space="preserve">(The World) </w:t>
            </w:r>
          </w:p>
          <w:p w:rsidR="009124E9" w:rsidRPr="009124E9" w:rsidRDefault="009124E9" w:rsidP="00001E6B">
            <w:pPr>
              <w:rPr>
                <w:b w:val="0"/>
                <w:bCs w:val="0"/>
                <w:sz w:val="20"/>
              </w:rPr>
            </w:pPr>
          </w:p>
        </w:tc>
      </w:tr>
      <w:tr w:rsidR="009124E9" w:rsidTr="00001E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:rsidR="009124E9" w:rsidRDefault="009124E9" w:rsidP="00001E6B">
            <w:pPr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sz w:val="20"/>
              </w:rPr>
              <w:t xml:space="preserve">Develop their own narratives and explanations and explanations </w:t>
            </w:r>
            <w:r w:rsidR="00A05845">
              <w:rPr>
                <w:b w:val="0"/>
                <w:bCs w:val="0"/>
                <w:sz w:val="20"/>
              </w:rPr>
              <w:t xml:space="preserve">by connecting ideas or events </w:t>
            </w:r>
            <w:r w:rsidR="00A05845" w:rsidRPr="00A05845">
              <w:rPr>
                <w:bCs w:val="0"/>
                <w:sz w:val="20"/>
              </w:rPr>
              <w:t>(Speaking)</w:t>
            </w:r>
            <w:r>
              <w:rPr>
                <w:b w:val="0"/>
                <w:bCs w:val="0"/>
                <w:sz w:val="20"/>
              </w:rPr>
              <w:t xml:space="preserve"> </w:t>
            </w:r>
          </w:p>
          <w:p w:rsidR="009124E9" w:rsidRPr="009124E9" w:rsidRDefault="009124E9" w:rsidP="00001E6B">
            <w:pPr>
              <w:rPr>
                <w:sz w:val="20"/>
              </w:rPr>
            </w:pPr>
          </w:p>
        </w:tc>
      </w:tr>
      <w:tr w:rsidR="00A05845" w:rsidTr="00001E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:rsidR="00A05845" w:rsidRDefault="00A05845" w:rsidP="00001E6B">
            <w:pPr>
              <w:rPr>
                <w:sz w:val="20"/>
              </w:rPr>
            </w:pPr>
            <w:r w:rsidRPr="00A05845">
              <w:rPr>
                <w:b w:val="0"/>
                <w:sz w:val="20"/>
              </w:rPr>
              <w:t>Builds up vocabulary that reflects the breadth of their experience</w:t>
            </w:r>
            <w:r>
              <w:rPr>
                <w:sz w:val="20"/>
              </w:rPr>
              <w:t xml:space="preserve"> (understanding)</w:t>
            </w:r>
          </w:p>
          <w:p w:rsidR="00A05845" w:rsidRDefault="00A05845" w:rsidP="00001E6B">
            <w:pPr>
              <w:rPr>
                <w:b w:val="0"/>
                <w:bCs w:val="0"/>
                <w:sz w:val="20"/>
              </w:rPr>
            </w:pPr>
          </w:p>
        </w:tc>
      </w:tr>
    </w:tbl>
    <w:p w:rsidR="009124E9" w:rsidRDefault="009124E9"/>
    <w:sectPr w:rsidR="009124E9" w:rsidSect="00421CFE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1CFE" w:rsidRDefault="00421CFE" w:rsidP="00421CFE">
      <w:pPr>
        <w:spacing w:after="0" w:line="240" w:lineRule="auto"/>
      </w:pPr>
      <w:r>
        <w:separator/>
      </w:r>
    </w:p>
  </w:endnote>
  <w:endnote w:type="continuationSeparator" w:id="0">
    <w:p w:rsidR="00421CFE" w:rsidRDefault="00421CFE" w:rsidP="00421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1CFE" w:rsidRDefault="00421CFE" w:rsidP="00421CFE">
      <w:pPr>
        <w:spacing w:after="0" w:line="240" w:lineRule="auto"/>
      </w:pPr>
      <w:r>
        <w:separator/>
      </w:r>
    </w:p>
  </w:footnote>
  <w:footnote w:type="continuationSeparator" w:id="0">
    <w:p w:rsidR="00421CFE" w:rsidRDefault="00421CFE" w:rsidP="00421C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CFE" w:rsidRDefault="00421CFE">
    <w:pPr>
      <w:pStyle w:val="Header"/>
    </w:pPr>
    <w:r w:rsidRPr="00BF3801">
      <w:rPr>
        <w:rFonts w:ascii="Century Gothic" w:hAnsi="Century Gothic"/>
        <w:b/>
        <w:noProof/>
        <w:sz w:val="20"/>
        <w:szCs w:val="16"/>
      </w:rPr>
      <w:drawing>
        <wp:anchor distT="0" distB="0" distL="114300" distR="114300" simplePos="0" relativeHeight="251658240" behindDoc="0" locked="0" layoutInCell="1" allowOverlap="1" wp14:anchorId="3375166A">
          <wp:simplePos x="0" y="0"/>
          <wp:positionH relativeFrom="column">
            <wp:posOffset>3714750</wp:posOffset>
          </wp:positionH>
          <wp:positionV relativeFrom="paragraph">
            <wp:posOffset>-78105</wp:posOffset>
          </wp:positionV>
          <wp:extent cx="371475" cy="374015"/>
          <wp:effectExtent l="0" t="0" r="9525" b="6985"/>
          <wp:wrapSquare wrapText="bothSides"/>
          <wp:docPr id="321" name="Picture 320" descr="MELLING SCHOOL LOGO JPEG small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1" name="Picture 320" descr="MELLING SCHOOL LOGO JPEG smaller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1475" cy="3740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MELLING PRIMARY SCHOOL - WORKING SCEINTIFICALLY EYFS</w:t>
    </w:r>
  </w:p>
  <w:p w:rsidR="00421CFE" w:rsidRDefault="00421CF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CFE"/>
    <w:rsid w:val="00001E6B"/>
    <w:rsid w:val="00303E2C"/>
    <w:rsid w:val="00421CFE"/>
    <w:rsid w:val="00461639"/>
    <w:rsid w:val="00584BF1"/>
    <w:rsid w:val="009124E9"/>
    <w:rsid w:val="00A05845"/>
    <w:rsid w:val="00CD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2B3682-A341-46D8-A1A9-9214A4269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1C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1CFE"/>
  </w:style>
  <w:style w:type="paragraph" w:styleId="Footer">
    <w:name w:val="footer"/>
    <w:basedOn w:val="Normal"/>
    <w:link w:val="FooterChar"/>
    <w:uiPriority w:val="99"/>
    <w:unhideWhenUsed/>
    <w:rsid w:val="00421C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1CFE"/>
  </w:style>
  <w:style w:type="table" w:styleId="TableGrid">
    <w:name w:val="Table Grid"/>
    <w:basedOn w:val="TableNormal"/>
    <w:uiPriority w:val="39"/>
    <w:rsid w:val="00421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421CFE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Cleaver</dc:creator>
  <cp:keywords/>
  <dc:description/>
  <cp:lastModifiedBy>Sean Cleaver</cp:lastModifiedBy>
  <cp:revision>5</cp:revision>
  <dcterms:created xsi:type="dcterms:W3CDTF">2022-09-12T16:30:00Z</dcterms:created>
  <dcterms:modified xsi:type="dcterms:W3CDTF">2022-09-12T17:08:00Z</dcterms:modified>
</cp:coreProperties>
</file>